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27F" w:rsidRPr="00597D32" w:rsidRDefault="00FB527F" w:rsidP="00FB527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97D32">
        <w:rPr>
          <w:rFonts w:ascii="Times New Roman" w:hAnsi="Times New Roman"/>
          <w:b/>
          <w:sz w:val="28"/>
          <w:szCs w:val="28"/>
        </w:rPr>
        <w:t>АДМИНИСТРАЦИЯ СЕЛЬСКОГО ПОСЕЛЕНИЯ «УЛЁТОВСКОЕ» МУНИЦИПАЛЬНОГО РАЙОНА «УЛЁТОВСКИЙ РАЙОН» ЗАБАЙКАЛЬСКОГО КРАЯ</w:t>
      </w:r>
    </w:p>
    <w:p w:rsidR="00FB527F" w:rsidRPr="00597D32" w:rsidRDefault="00FB527F" w:rsidP="00FB527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97D32">
        <w:rPr>
          <w:rFonts w:ascii="Times New Roman" w:hAnsi="Times New Roman"/>
          <w:b/>
          <w:sz w:val="28"/>
          <w:szCs w:val="28"/>
        </w:rPr>
        <w:t>ПОСТАНОВЛЕНИЕ</w:t>
      </w:r>
    </w:p>
    <w:p w:rsidR="00FB527F" w:rsidRDefault="00FB527F" w:rsidP="00FB527F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527F" w:rsidRDefault="00FB527F" w:rsidP="00FB527F">
      <w:pPr>
        <w:tabs>
          <w:tab w:val="center" w:pos="474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56744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» </w:t>
      </w:r>
      <w:r w:rsidR="00956744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7388">
        <w:rPr>
          <w:rFonts w:ascii="Times New Roman" w:hAnsi="Times New Roman"/>
          <w:sz w:val="28"/>
          <w:szCs w:val="28"/>
        </w:rPr>
        <w:t>20</w:t>
      </w:r>
      <w:r w:rsidR="0095674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       </w:t>
      </w:r>
      <w:r w:rsidRPr="00A10B2D">
        <w:rPr>
          <w:rFonts w:ascii="Times New Roman" w:hAnsi="Times New Roman"/>
          <w:i/>
          <w:sz w:val="28"/>
          <w:szCs w:val="28"/>
        </w:rPr>
        <w:t xml:space="preserve">      </w:t>
      </w:r>
      <w:r w:rsidRPr="009473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947388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947388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94738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7266A3">
        <w:rPr>
          <w:rFonts w:ascii="Times New Roman" w:hAnsi="Times New Roman"/>
          <w:sz w:val="28"/>
          <w:szCs w:val="28"/>
        </w:rPr>
        <w:t>34</w:t>
      </w:r>
      <w:bookmarkStart w:id="0" w:name="_GoBack"/>
      <w:bookmarkEnd w:id="0"/>
    </w:p>
    <w:p w:rsidR="00FB527F" w:rsidRDefault="00FB527F" w:rsidP="00FB52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с. Улёты</w:t>
      </w:r>
    </w:p>
    <w:p w:rsidR="00FB527F" w:rsidRDefault="00956744" w:rsidP="00FB527F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сельского поселения «Улётовское» № 182 от 29.08.2016 года «</w:t>
      </w:r>
      <w:r w:rsidR="00FB527F" w:rsidRPr="00CE0253">
        <w:rPr>
          <w:rFonts w:ascii="Times New Roman" w:hAnsi="Times New Roman"/>
          <w:b/>
          <w:sz w:val="28"/>
          <w:szCs w:val="28"/>
        </w:rPr>
        <w:t>Об утверждении Порядка принятия решений о признании безнадежной к взысканию задолженности по платежам в бюджет сельского поселения «Улётовское» муниципального района «Улётовский район» Забайкальского края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56744" w:rsidRPr="00CE0253" w:rsidRDefault="00956744" w:rsidP="00FB527F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B527F" w:rsidRPr="00597D32" w:rsidRDefault="00956744" w:rsidP="00FB527F">
      <w:pPr>
        <w:spacing w:after="0" w:line="240" w:lineRule="auto"/>
        <w:ind w:right="-1" w:firstLine="360"/>
        <w:jc w:val="both"/>
        <w:rPr>
          <w:rFonts w:ascii="Times New Roman" w:hAnsi="Times New Roman"/>
          <w:sz w:val="28"/>
          <w:szCs w:val="28"/>
        </w:rPr>
      </w:pPr>
      <w:r w:rsidRPr="00956744">
        <w:rPr>
          <w:rFonts w:ascii="Times New Roman" w:hAnsi="Times New Roman"/>
          <w:sz w:val="28"/>
          <w:szCs w:val="28"/>
        </w:rPr>
        <w:t xml:space="preserve">В соответствии с Федеральным законом от 07.04.2020г. №114-ФЗ «О внесении изменений в статью </w:t>
      </w:r>
      <w:r w:rsidR="00B25733" w:rsidRPr="00956744">
        <w:rPr>
          <w:rFonts w:ascii="Times New Roman" w:hAnsi="Times New Roman"/>
          <w:sz w:val="28"/>
          <w:szCs w:val="28"/>
        </w:rPr>
        <w:t>47.2 Бюджетного</w:t>
      </w:r>
      <w:r w:rsidRPr="00956744">
        <w:rPr>
          <w:rFonts w:ascii="Times New Roman" w:hAnsi="Times New Roman"/>
          <w:sz w:val="28"/>
          <w:szCs w:val="28"/>
        </w:rPr>
        <w:t xml:space="preserve"> кодекса Российской Федерации»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r w:rsidR="00FB527F">
        <w:rPr>
          <w:rFonts w:ascii="Times New Roman" w:hAnsi="Times New Roman"/>
          <w:b/>
          <w:sz w:val="28"/>
          <w:szCs w:val="28"/>
        </w:rPr>
        <w:t xml:space="preserve">п </w:t>
      </w:r>
      <w:r w:rsidR="00FB527F" w:rsidRPr="00597D32">
        <w:rPr>
          <w:rFonts w:ascii="Times New Roman" w:hAnsi="Times New Roman"/>
          <w:b/>
          <w:sz w:val="28"/>
          <w:szCs w:val="28"/>
        </w:rPr>
        <w:t>о с т а н о в л я е т</w:t>
      </w:r>
      <w:r w:rsidR="00FB527F" w:rsidRPr="00597D32">
        <w:rPr>
          <w:rFonts w:ascii="Times New Roman" w:hAnsi="Times New Roman"/>
          <w:sz w:val="28"/>
          <w:szCs w:val="28"/>
        </w:rPr>
        <w:t>:</w:t>
      </w:r>
    </w:p>
    <w:p w:rsidR="00FB527F" w:rsidRDefault="00CA48D4" w:rsidP="00CA48D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</w:t>
      </w:r>
      <w:r w:rsidRPr="00CA48D4">
        <w:rPr>
          <w:rFonts w:ascii="Times New Roman" w:hAnsi="Times New Roman"/>
          <w:sz w:val="28"/>
          <w:szCs w:val="28"/>
        </w:rPr>
        <w:t>Порядок принятия решений о признании безнадежной к взысканию задолженности по платежам в бюджет сельского поселения «Улётовское»</w:t>
      </w:r>
      <w:r w:rsidR="00FB527F" w:rsidRPr="006105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№1) следующего содержания:</w:t>
      </w:r>
    </w:p>
    <w:p w:rsidR="00CA48D4" w:rsidRDefault="00CA48D4" w:rsidP="00CA48D4">
      <w:pPr>
        <w:pStyle w:val="a7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П.П. 1.1 изложить в новой редакции:</w:t>
      </w:r>
    </w:p>
    <w:p w:rsidR="00CA48D4" w:rsidRDefault="00CA48D4" w:rsidP="00CA48D4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«1.1. </w:t>
      </w:r>
      <w:r w:rsidRPr="00CA48D4">
        <w:rPr>
          <w:rFonts w:ascii="Times New Roman" w:hAnsi="Times New Roman"/>
          <w:sz w:val="28"/>
          <w:szCs w:val="28"/>
        </w:rPr>
        <w:t>О признании безнадежной к взысканию и списании задолженности по платежам в бюджет сельского поселения «Улётовское» (далее - Задолженность), взыскание которых оказалось невозможным в случаях:</w:t>
      </w:r>
    </w:p>
    <w:p w:rsidR="00CA48D4" w:rsidRDefault="00CA48D4" w:rsidP="00CA4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CA48D4" w:rsidRDefault="00CA48D4" w:rsidP="00CA48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5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26 октября 2002 года N 127-ФЗ "О несостоятельности (банкротстве)" - в части задолженности по платежам в бюджет, не погашенной по причине недостаточности имущества должника;(в ред. Федерального </w:t>
      </w:r>
      <w:hyperlink r:id="rId6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закона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07.04.2020 N 114-ФЗ)</w:t>
      </w:r>
    </w:p>
    <w:p w:rsidR="00CA48D4" w:rsidRDefault="00CA48D4" w:rsidP="00CA48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2.1) признания банкротом гражданина, не являющегося индивидуальным предпринимателем, в соответствии с Федеральным </w:t>
      </w:r>
      <w:hyperlink r:id="rId7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(пп. 2.1 введен Федеральным </w:t>
      </w:r>
      <w:hyperlink r:id="rId8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07.04.2020 N 114-ФЗ)</w:t>
      </w:r>
    </w:p>
    <w:p w:rsidR="00CA48D4" w:rsidRDefault="00CA48D4" w:rsidP="00CA48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3) ликвидации организации - плательщика платежей в бюджет в части задолженности по платежам в бюджет, не погашенной по причине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CA48D4" w:rsidRDefault="00CA48D4" w:rsidP="00CA4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(в ред. Федерального </w:t>
      </w:r>
      <w:hyperlink r:id="rId9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закона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07.04.2020 N 114-ФЗ)</w:t>
      </w:r>
    </w:p>
    <w:p w:rsidR="00CA48D4" w:rsidRDefault="00CA48D4" w:rsidP="00CA48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CA48D4" w:rsidRDefault="00CA48D4" w:rsidP="00CA4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(пп. 4 в ред. Федерального </w:t>
      </w:r>
      <w:hyperlink r:id="rId10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закона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07.04.2020 N 114-ФЗ)</w:t>
      </w:r>
    </w:p>
    <w:p w:rsidR="00CA48D4" w:rsidRDefault="00CA48D4" w:rsidP="00CA48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11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пунктом 3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или </w:t>
      </w:r>
      <w:hyperlink r:id="rId12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4 части 1 статьи 46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CA48D4" w:rsidRDefault="00CA48D4" w:rsidP="00CA4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(в ред. Федерального </w:t>
      </w:r>
      <w:hyperlink r:id="rId13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закона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07.04.2020 N 114-ФЗ)</w:t>
      </w:r>
    </w:p>
    <w:p w:rsidR="00CA48D4" w:rsidRDefault="00CA48D4" w:rsidP="00CA48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размер задолженности не превышает размера требований к должнику, установленного </w:t>
      </w:r>
      <w:hyperlink r:id="rId14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законодательством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CA48D4" w:rsidRDefault="00CA48D4" w:rsidP="00CA48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CA48D4" w:rsidRDefault="00CA48D4" w:rsidP="00CA48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6)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5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пунктом 3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или </w:t>
      </w:r>
      <w:hyperlink r:id="rId16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4 части 1 статьи 46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7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CA48D4" w:rsidRDefault="00CA48D4" w:rsidP="00CA4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(пп. 6 введен Федеральным </w:t>
      </w:r>
      <w:hyperlink r:id="rId18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07.04.2020 N 114-ФЗ)</w:t>
      </w:r>
    </w:p>
    <w:p w:rsidR="00CA48D4" w:rsidRDefault="00CA48D4" w:rsidP="00CA48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 Наряду со случаями, предусмотренными </w:t>
      </w:r>
      <w:hyperlink r:id="rId19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пунктом 1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20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Кодексом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  <w:r>
        <w:rPr>
          <w:rFonts w:ascii="Times New Roman" w:hAnsi="Times New Roman"/>
          <w:sz w:val="28"/>
          <w:szCs w:val="28"/>
        </w:rPr>
        <w:t>»</w:t>
      </w:r>
    </w:p>
    <w:p w:rsidR="00D5718B" w:rsidRDefault="00D5718B" w:rsidP="00CA48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718B">
        <w:rPr>
          <w:rFonts w:ascii="Times New Roman" w:hAnsi="Times New Roman"/>
          <w:b/>
          <w:sz w:val="28"/>
          <w:szCs w:val="28"/>
        </w:rPr>
        <w:t>2.</w:t>
      </w:r>
      <w:r w:rsidRPr="00D5718B">
        <w:rPr>
          <w:rFonts w:ascii="Times New Roman" w:hAnsi="Times New Roman"/>
          <w:sz w:val="28"/>
          <w:szCs w:val="28"/>
        </w:rPr>
        <w:tab/>
        <w:t>Внести изменения в Порядок принятия решений о признании безнадежной к взысканию задолженности по платежам в бюджет сельского поселения «Улётовское» (Приложение №</w:t>
      </w:r>
      <w:r>
        <w:rPr>
          <w:rFonts w:ascii="Times New Roman" w:hAnsi="Times New Roman"/>
          <w:sz w:val="28"/>
          <w:szCs w:val="28"/>
        </w:rPr>
        <w:t>3</w:t>
      </w:r>
      <w:r w:rsidRPr="00D5718B">
        <w:rPr>
          <w:rFonts w:ascii="Times New Roman" w:hAnsi="Times New Roman"/>
          <w:sz w:val="28"/>
          <w:szCs w:val="28"/>
        </w:rPr>
        <w:t>) следующего содержания:</w:t>
      </w:r>
    </w:p>
    <w:p w:rsidR="00D5718B" w:rsidRDefault="00D5718B" w:rsidP="00D5718B">
      <w:pPr>
        <w:tabs>
          <w:tab w:val="left" w:pos="5715"/>
        </w:tabs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D5718B">
        <w:rPr>
          <w:rFonts w:ascii="Times New Roman" w:hAnsi="Times New Roman"/>
          <w:sz w:val="28"/>
          <w:szCs w:val="28"/>
        </w:rPr>
        <w:t xml:space="preserve">изложить в новой редакции: </w:t>
      </w:r>
      <w:r>
        <w:rPr>
          <w:rFonts w:ascii="Times New Roman" w:hAnsi="Times New Roman"/>
          <w:sz w:val="28"/>
          <w:szCs w:val="28"/>
        </w:rPr>
        <w:t>«</w:t>
      </w:r>
      <w:r w:rsidRPr="00D5718B">
        <w:rPr>
          <w:rFonts w:ascii="Times New Roman" w:hAnsi="Times New Roman"/>
          <w:b/>
          <w:sz w:val="28"/>
          <w:szCs w:val="28"/>
        </w:rPr>
        <w:t>Состав</w:t>
      </w:r>
      <w:r w:rsidRPr="0061054C">
        <w:rPr>
          <w:rFonts w:ascii="Times New Roman" w:hAnsi="Times New Roman"/>
          <w:b/>
          <w:sz w:val="28"/>
          <w:szCs w:val="28"/>
        </w:rPr>
        <w:t xml:space="preserve"> комиссии по поступлению и выбытию активов, созданной администратором доходов бюджета на постоянной основе, в целях подготовки решений о признании безнадежной к взысканию задолженности по платежам в бюджет сельского поселения «Улётовское»</w:t>
      </w:r>
    </w:p>
    <w:p w:rsidR="00D5718B" w:rsidRPr="0061054C" w:rsidRDefault="00D5718B" w:rsidP="00D5718B">
      <w:pPr>
        <w:pStyle w:val="a5"/>
        <w:numPr>
          <w:ilvl w:val="0"/>
          <w:numId w:val="3"/>
        </w:numPr>
        <w:spacing w:before="120"/>
        <w:ind w:left="0" w:firstLine="360"/>
        <w:jc w:val="both"/>
        <w:rPr>
          <w:b w:val="0"/>
          <w:sz w:val="28"/>
          <w:szCs w:val="28"/>
        </w:rPr>
      </w:pPr>
      <w:r w:rsidRPr="0061054C">
        <w:rPr>
          <w:b w:val="0"/>
          <w:sz w:val="28"/>
          <w:szCs w:val="28"/>
        </w:rPr>
        <w:t xml:space="preserve">Председатель комиссии: Алексеев Сергей Владимирович – </w:t>
      </w:r>
      <w:r w:rsidR="00956744">
        <w:rPr>
          <w:b w:val="0"/>
          <w:sz w:val="28"/>
          <w:szCs w:val="28"/>
        </w:rPr>
        <w:t>глава</w:t>
      </w:r>
      <w:r w:rsidRPr="0061054C">
        <w:rPr>
          <w:b w:val="0"/>
          <w:sz w:val="28"/>
          <w:szCs w:val="28"/>
        </w:rPr>
        <w:t xml:space="preserve"> сельского поселения «Улётовское»</w:t>
      </w:r>
      <w:r>
        <w:rPr>
          <w:b w:val="0"/>
          <w:sz w:val="28"/>
          <w:szCs w:val="28"/>
        </w:rPr>
        <w:t>.</w:t>
      </w:r>
    </w:p>
    <w:p w:rsidR="00D5718B" w:rsidRPr="0061054C" w:rsidRDefault="00D5718B" w:rsidP="00D5718B">
      <w:pPr>
        <w:pStyle w:val="a5"/>
        <w:numPr>
          <w:ilvl w:val="0"/>
          <w:numId w:val="3"/>
        </w:numPr>
        <w:spacing w:before="120"/>
        <w:ind w:left="0" w:firstLine="360"/>
        <w:jc w:val="both"/>
        <w:rPr>
          <w:b w:val="0"/>
          <w:sz w:val="28"/>
          <w:szCs w:val="28"/>
        </w:rPr>
      </w:pPr>
      <w:r w:rsidRPr="0061054C">
        <w:rPr>
          <w:b w:val="0"/>
          <w:sz w:val="28"/>
          <w:szCs w:val="28"/>
        </w:rPr>
        <w:t xml:space="preserve">  Секретарь комиссии: </w:t>
      </w:r>
      <w:r w:rsidR="00956744">
        <w:rPr>
          <w:b w:val="0"/>
          <w:sz w:val="28"/>
          <w:szCs w:val="28"/>
        </w:rPr>
        <w:t>Куйдина</w:t>
      </w:r>
      <w:r w:rsidRPr="0061054C">
        <w:rPr>
          <w:b w:val="0"/>
          <w:sz w:val="28"/>
          <w:szCs w:val="28"/>
        </w:rPr>
        <w:t xml:space="preserve"> Ольга </w:t>
      </w:r>
      <w:r w:rsidR="00956744" w:rsidRPr="0061054C">
        <w:rPr>
          <w:b w:val="0"/>
          <w:sz w:val="28"/>
          <w:szCs w:val="28"/>
        </w:rPr>
        <w:t>Николаевна –</w:t>
      </w:r>
      <w:r w:rsidRPr="0061054C">
        <w:rPr>
          <w:b w:val="0"/>
          <w:sz w:val="28"/>
          <w:szCs w:val="28"/>
        </w:rPr>
        <w:t xml:space="preserve"> бухгалтер администрации сельского поселения «Улётовское»</w:t>
      </w:r>
      <w:r>
        <w:rPr>
          <w:b w:val="0"/>
          <w:sz w:val="28"/>
          <w:szCs w:val="28"/>
        </w:rPr>
        <w:t>.</w:t>
      </w:r>
    </w:p>
    <w:p w:rsidR="00D5718B" w:rsidRPr="0061054C" w:rsidRDefault="00D5718B" w:rsidP="00D5718B">
      <w:pPr>
        <w:pStyle w:val="a5"/>
        <w:numPr>
          <w:ilvl w:val="0"/>
          <w:numId w:val="3"/>
        </w:numPr>
        <w:spacing w:before="120"/>
        <w:jc w:val="both"/>
        <w:rPr>
          <w:b w:val="0"/>
          <w:sz w:val="28"/>
          <w:szCs w:val="28"/>
        </w:rPr>
      </w:pPr>
      <w:r w:rsidRPr="0061054C">
        <w:rPr>
          <w:b w:val="0"/>
          <w:sz w:val="28"/>
          <w:szCs w:val="28"/>
        </w:rPr>
        <w:t>Члены комиссии:</w:t>
      </w:r>
    </w:p>
    <w:p w:rsidR="00D5718B" w:rsidRDefault="00D5718B" w:rsidP="00D5718B">
      <w:pPr>
        <w:pStyle w:val="a5"/>
        <w:spacing w:before="12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956744">
        <w:rPr>
          <w:b w:val="0"/>
          <w:sz w:val="28"/>
          <w:szCs w:val="28"/>
        </w:rPr>
        <w:t>Бондаренко Яна Михайловна</w:t>
      </w:r>
      <w:r w:rsidR="00956744" w:rsidRPr="00956744">
        <w:t xml:space="preserve"> </w:t>
      </w:r>
      <w:r w:rsidR="00956744">
        <w:t xml:space="preserve">- </w:t>
      </w:r>
      <w:r w:rsidR="00956744" w:rsidRPr="00956744">
        <w:rPr>
          <w:b w:val="0"/>
          <w:sz w:val="28"/>
          <w:szCs w:val="28"/>
        </w:rPr>
        <w:t>специалист администрации сельского поселения «Улётовское»;</w:t>
      </w:r>
    </w:p>
    <w:p w:rsidR="00FB527F" w:rsidRPr="00956744" w:rsidRDefault="00D5718B" w:rsidP="00956744">
      <w:pPr>
        <w:pStyle w:val="a5"/>
        <w:spacing w:before="12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956744">
        <w:rPr>
          <w:b w:val="0"/>
          <w:sz w:val="28"/>
          <w:szCs w:val="28"/>
        </w:rPr>
        <w:t>Ковалев Александр Михайлович</w:t>
      </w:r>
      <w:r w:rsidRPr="0061054C">
        <w:rPr>
          <w:b w:val="0"/>
          <w:sz w:val="28"/>
          <w:szCs w:val="28"/>
        </w:rPr>
        <w:t xml:space="preserve"> - депутат Совета се</w:t>
      </w:r>
      <w:r w:rsidR="00956744">
        <w:rPr>
          <w:b w:val="0"/>
          <w:sz w:val="28"/>
          <w:szCs w:val="28"/>
        </w:rPr>
        <w:t>льского поселения «Улётовское».</w:t>
      </w:r>
      <w:r w:rsidR="00956744">
        <w:rPr>
          <w:sz w:val="28"/>
          <w:szCs w:val="28"/>
        </w:rPr>
        <w:t>»</w:t>
      </w:r>
    </w:p>
    <w:p w:rsidR="00956744" w:rsidRDefault="00956744" w:rsidP="0095674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56744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главного бухгалтера администрации сельского поселения «Улётовское»</w:t>
      </w:r>
    </w:p>
    <w:p w:rsidR="00FB527F" w:rsidRPr="00877F8B" w:rsidRDefault="00956744" w:rsidP="0095674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56744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="00FB527F" w:rsidRPr="00877F8B">
        <w:rPr>
          <w:rFonts w:ascii="Times New Roman" w:hAnsi="Times New Roman"/>
          <w:sz w:val="28"/>
          <w:szCs w:val="28"/>
        </w:rPr>
        <w:t>Настоящее постановление опубликовать в газете «Улётовские вести» и разместить на стендах администрации сельского поселения «Улётовское».</w:t>
      </w:r>
    </w:p>
    <w:p w:rsidR="00FB527F" w:rsidRDefault="00FB527F" w:rsidP="00FB527F">
      <w:pPr>
        <w:spacing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</w:p>
    <w:p w:rsidR="00956744" w:rsidRDefault="00956744" w:rsidP="00FB527F">
      <w:pPr>
        <w:spacing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</w:p>
    <w:p w:rsidR="00956744" w:rsidRPr="0061054C" w:rsidRDefault="00956744" w:rsidP="00FB527F">
      <w:pPr>
        <w:spacing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</w:p>
    <w:p w:rsidR="00956744" w:rsidRDefault="00FB527F" w:rsidP="00956744">
      <w:pPr>
        <w:spacing w:after="120" w:line="240" w:lineRule="auto"/>
        <w:ind w:right="-187"/>
        <w:jc w:val="both"/>
      </w:pPr>
      <w:r>
        <w:rPr>
          <w:rFonts w:ascii="Times New Roman" w:hAnsi="Times New Roman"/>
          <w:sz w:val="28"/>
          <w:szCs w:val="28"/>
        </w:rPr>
        <w:t>И.</w:t>
      </w:r>
      <w:r w:rsidR="0095674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 </w:t>
      </w:r>
      <w:r w:rsidR="00956744">
        <w:rPr>
          <w:rFonts w:ascii="Times New Roman" w:hAnsi="Times New Roman"/>
          <w:sz w:val="28"/>
          <w:szCs w:val="28"/>
        </w:rPr>
        <w:t xml:space="preserve">Главы </w:t>
      </w:r>
      <w:r w:rsidRPr="0061054C">
        <w:rPr>
          <w:rFonts w:ascii="Times New Roman" w:hAnsi="Times New Roman"/>
          <w:sz w:val="28"/>
          <w:szCs w:val="28"/>
        </w:rPr>
        <w:t xml:space="preserve">сельского поселения «Улётовское»                  </w:t>
      </w:r>
      <w:r w:rsidR="00956744">
        <w:rPr>
          <w:rFonts w:ascii="Times New Roman" w:hAnsi="Times New Roman"/>
          <w:sz w:val="28"/>
          <w:szCs w:val="28"/>
        </w:rPr>
        <w:t xml:space="preserve">           А.Ф. Абдюшева</w:t>
      </w:r>
    </w:p>
    <w:sectPr w:rsidR="00956744" w:rsidSect="006105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1472"/>
    <w:multiLevelType w:val="hybridMultilevel"/>
    <w:tmpl w:val="ACAE2CE0"/>
    <w:lvl w:ilvl="0" w:tplc="74B6D7C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5C0857D3"/>
    <w:multiLevelType w:val="hybridMultilevel"/>
    <w:tmpl w:val="36F49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10A0D"/>
    <w:multiLevelType w:val="hybridMultilevel"/>
    <w:tmpl w:val="F760C61C"/>
    <w:lvl w:ilvl="0" w:tplc="D2C088CC">
      <w:start w:val="1"/>
      <w:numFmt w:val="decimal"/>
      <w:lvlText w:val="%1."/>
      <w:lvlJc w:val="left"/>
      <w:pPr>
        <w:ind w:left="1226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FA76E1F"/>
    <w:multiLevelType w:val="multilevel"/>
    <w:tmpl w:val="CEE24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7F"/>
    <w:rsid w:val="0005323E"/>
    <w:rsid w:val="007266A3"/>
    <w:rsid w:val="00956744"/>
    <w:rsid w:val="0099282A"/>
    <w:rsid w:val="00B25733"/>
    <w:rsid w:val="00CA48D4"/>
    <w:rsid w:val="00D5718B"/>
    <w:rsid w:val="00EC45E6"/>
    <w:rsid w:val="00FB5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E217A-94B9-4100-BF1A-3E34EAB6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18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FB527F"/>
    <w:pPr>
      <w:spacing w:before="150" w:after="150" w:line="312" w:lineRule="atLeast"/>
      <w:outlineLvl w:val="3"/>
    </w:pPr>
    <w:rPr>
      <w:rFonts w:ascii="Arial" w:hAnsi="Arial" w:cs="Arial"/>
      <w:color w:val="474747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B527F"/>
    <w:rPr>
      <w:rFonts w:ascii="Arial" w:eastAsia="Times New Roman" w:hAnsi="Arial" w:cs="Arial"/>
      <w:color w:val="474747"/>
      <w:sz w:val="30"/>
      <w:szCs w:val="30"/>
      <w:lang w:eastAsia="ru-RU"/>
    </w:rPr>
  </w:style>
  <w:style w:type="paragraph" w:customStyle="1" w:styleId="ConsPlusNormal">
    <w:name w:val="ConsPlusNormal"/>
    <w:rsid w:val="00FB52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FB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FB5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FB527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FB52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A48D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25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57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5EE0CFFFC9FDDA4D646FA2145A39BEEC01701973495F71ECFAC37F756A5AC4C1C5B292F299E7606B045BA6EF253DE502C5115561EA5493J4HAA" TargetMode="External"/><Relationship Id="rId13" Type="http://schemas.openxmlformats.org/officeDocument/2006/relationships/hyperlink" Target="consultantplus://offline/ref=F85EE0CFFFC9FDDA4D646FA2145A39BEEC01701973495F71ECFAC37F756A5AC4C1C5B292F299E7606C045BA6EF253DE502C5115561EA5493J4HAA" TargetMode="External"/><Relationship Id="rId18" Type="http://schemas.openxmlformats.org/officeDocument/2006/relationships/hyperlink" Target="consultantplus://offline/ref=F85EE0CFFFC9FDDA4D646FA2145A39BEEC01701973495F71ECFAC37F756A5AC4C1C5B292F299E7606D045BA6EF253DE502C5115561EA5493J4HA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85EE0CFFFC9FDDA4D646FA2145A39BEEC007D1A7D475F71ECFAC37F756A5AC4D3C5EA9EF09FF9616C110DF7A9J7H0A" TargetMode="External"/><Relationship Id="rId12" Type="http://schemas.openxmlformats.org/officeDocument/2006/relationships/hyperlink" Target="consultantplus://offline/ref=F85EE0CFFFC9FDDA4D646FA2145A39BEEC007D1977455F71ECFAC37F756A5AC4C1C5B292F299E46563045BA6EF253DE502C5115561EA5493J4HAA" TargetMode="External"/><Relationship Id="rId17" Type="http://schemas.openxmlformats.org/officeDocument/2006/relationships/hyperlink" Target="consultantplus://offline/ref=F85EE0CFFFC9FDDA4D646FA2145A39BEEC067E197C465F71ECFAC37F756A5AC4D3C5EA9EF09FF9616C110DF7A9J7H0A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5EE0CFFFC9FDDA4D646FA2145A39BEEC007D1977455F71ECFAC37F756A5AC4C1C5B292F299E46563045BA6EF253DE502C5115561EA5493J4HAA" TargetMode="External"/><Relationship Id="rId20" Type="http://schemas.openxmlformats.org/officeDocument/2006/relationships/hyperlink" Target="consultantplus://offline/ref=F85EE0CFFFC9FDDA4D646FA2145A39BEEC007D1972425F71ECFAC37F756A5AC4C1C5B291F498E66A3E5E4BA2A67236F904DD0F517FEAJ5H4A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5EE0CFFFC9FDDA4D646FA2145A39BEEC01701973495F71ECFAC37F756A5AC4C1C5B292F299E7606A045BA6EF253DE502C5115561EA5493J4HAA" TargetMode="External"/><Relationship Id="rId11" Type="http://schemas.openxmlformats.org/officeDocument/2006/relationships/hyperlink" Target="consultantplus://offline/ref=F85EE0CFFFC9FDDA4D646FA2145A39BEEC007D1977455F71ECFAC37F756A5AC4C1C5B292F299E46562045BA6EF253DE502C5115561EA5493J4HAA" TargetMode="External"/><Relationship Id="rId5" Type="http://schemas.openxmlformats.org/officeDocument/2006/relationships/hyperlink" Target="consultantplus://offline/ref=F85EE0CFFFC9FDDA4D646FA2145A39BEEC007D1A7D475F71ECFAC37F756A5AC4C1C5B292F298EE6563045BA6EF253DE502C5115561EA5493J4HAA" TargetMode="External"/><Relationship Id="rId15" Type="http://schemas.openxmlformats.org/officeDocument/2006/relationships/hyperlink" Target="consultantplus://offline/ref=F85EE0CFFFC9FDDA4D646FA2145A39BEEC007D1977455F71ECFAC37F756A5AC4C1C5B292F299E46562045BA6EF253DE502C5115561EA5493J4HAA" TargetMode="External"/><Relationship Id="rId10" Type="http://schemas.openxmlformats.org/officeDocument/2006/relationships/hyperlink" Target="consultantplus://offline/ref=F85EE0CFFFC9FDDA4D646FA2145A39BEEC01701973495F71ECFAC37F756A5AC4C1C5B292F299E7606E045BA6EF253DE502C5115561EA5493J4HAA" TargetMode="External"/><Relationship Id="rId19" Type="http://schemas.openxmlformats.org/officeDocument/2006/relationships/hyperlink" Target="consultantplus://offline/ref=F85EE0CFFFC9FDDA4D646FA2145A39BEEC007D1970495F71ECFAC37F756A5AC4C1C5B297F19FE06A3E5E4BA2A67236F904DD0F517FEAJ5H4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5EE0CFFFC9FDDA4D646FA2145A39BEEC01701973495F71ECFAC37F756A5AC4C1C5B292F299E76069045BA6EF253DE502C5115561EA5493J4HAA" TargetMode="External"/><Relationship Id="rId14" Type="http://schemas.openxmlformats.org/officeDocument/2006/relationships/hyperlink" Target="consultantplus://offline/ref=F85EE0CFFFC9FDDA4D646FA2145A39BEEC007D1A7D475F71ECFAC37F756A5AC4C1C5B296F19BE56A3E5E4BA2A67236F904DD0F517FEAJ5H4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2020-06-26T01:39:00Z</cp:lastPrinted>
  <dcterms:created xsi:type="dcterms:W3CDTF">2020-06-26T01:45:00Z</dcterms:created>
  <dcterms:modified xsi:type="dcterms:W3CDTF">2020-06-26T01:45:00Z</dcterms:modified>
</cp:coreProperties>
</file>