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СОВЕТ СЕЛЬСКОГО ПОСЕЛЕНИЯ «УЛЁТОВСКОЕ»</w:t>
      </w:r>
    </w:p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99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РЕШЕНИ</w:t>
      </w:r>
      <w:r w:rsidR="00F7225A">
        <w:rPr>
          <w:rFonts w:ascii="Times New Roman" w:hAnsi="Times New Roman" w:cs="Times New Roman"/>
          <w:b/>
          <w:sz w:val="28"/>
          <w:szCs w:val="28"/>
        </w:rPr>
        <w:t>Е</w:t>
      </w:r>
    </w:p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E3" w:rsidRPr="00C21899" w:rsidRDefault="00256CB3" w:rsidP="0096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3554D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C21899" w:rsidRPr="00C218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37E3" w:rsidRPr="00C218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C21899">
        <w:rPr>
          <w:rFonts w:ascii="Times New Roman" w:hAnsi="Times New Roman" w:cs="Times New Roman"/>
          <w:sz w:val="28"/>
          <w:szCs w:val="28"/>
        </w:rPr>
        <w:t xml:space="preserve">     </w:t>
      </w:r>
      <w:r w:rsidR="008A2B4F">
        <w:rPr>
          <w:rFonts w:ascii="Times New Roman" w:hAnsi="Times New Roman" w:cs="Times New Roman"/>
          <w:sz w:val="28"/>
          <w:szCs w:val="28"/>
        </w:rPr>
        <w:t xml:space="preserve">       </w:t>
      </w:r>
      <w:r w:rsidR="00C21899">
        <w:rPr>
          <w:rFonts w:ascii="Times New Roman" w:hAnsi="Times New Roman" w:cs="Times New Roman"/>
          <w:sz w:val="28"/>
          <w:szCs w:val="28"/>
        </w:rPr>
        <w:t xml:space="preserve"> </w:t>
      </w:r>
      <w:r w:rsidR="00C21899" w:rsidRPr="00C21899">
        <w:rPr>
          <w:rFonts w:ascii="Times New Roman" w:hAnsi="Times New Roman" w:cs="Times New Roman"/>
          <w:sz w:val="28"/>
          <w:szCs w:val="28"/>
        </w:rPr>
        <w:t xml:space="preserve"> </w:t>
      </w:r>
      <w:r w:rsidR="009637E3" w:rsidRPr="00C218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196</w:t>
      </w:r>
    </w:p>
    <w:p w:rsidR="00C21899" w:rsidRDefault="00C21899" w:rsidP="009637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37E3" w:rsidRDefault="00120C5E" w:rsidP="009637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Улёты</w:t>
      </w:r>
    </w:p>
    <w:p w:rsidR="009637E3" w:rsidRDefault="009637E3" w:rsidP="00963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по обеспечению первичных мер пожарной безопасности на территории сельского поселения «Улётовское» на 2021- 2023 годы «Пожарная безопасность»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EB" w:rsidRPr="00B17422" w:rsidRDefault="00C669EB" w:rsidP="00C669E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EB" w:rsidRPr="00C669EB" w:rsidRDefault="00C669EB" w:rsidP="00C66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пожаров, Совет сельского поселения «Улётовское»</w:t>
      </w:r>
      <w:r w:rsidRPr="00C6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69EB" w:rsidRPr="00C669EB" w:rsidRDefault="00B17422" w:rsidP="00B17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C669EB" w:rsidRPr="00C66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муниципальную программу по обеспечению первичных мер пожарной безопасности на территории сельского поселения «Улётовское» на 2021 - 2023 годы «Пожарная безопасность».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возложить на главу сельского поселения.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17422" w:rsidRPr="00B174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</w:t>
      </w:r>
      <w:r w:rsidR="00B17422" w:rsidRPr="00C6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</w:t>
      </w:r>
      <w:r w:rsidR="00B17422" w:rsidRPr="00B17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="00B17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gramStart"/>
      <w:r w:rsidRPr="00C6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Улётовское»   </w:t>
      </w:r>
      <w:proofErr w:type="gramEnd"/>
      <w:r w:rsidRPr="00C6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С.В.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</w:t>
      </w: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9EB" w:rsidRPr="00C669EB" w:rsidRDefault="00C669EB" w:rsidP="00B1742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УТВЕРЖДЕНА</w:t>
      </w:r>
    </w:p>
    <w:p w:rsidR="00C669EB" w:rsidRPr="00C669EB" w:rsidRDefault="00C669EB" w:rsidP="00B17422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</w:t>
      </w:r>
    </w:p>
    <w:p w:rsidR="00C669EB" w:rsidRPr="00C669EB" w:rsidRDefault="00C669EB" w:rsidP="00B17422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«Улётовское»</w:t>
      </w:r>
    </w:p>
    <w:p w:rsidR="00C669EB" w:rsidRPr="00C669EB" w:rsidRDefault="00C669EB" w:rsidP="00B17422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256CB3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="00B174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февраля 2021</w:t>
      </w: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256CB3">
        <w:rPr>
          <w:rFonts w:ascii="Times New Roman" w:eastAsia="Times New Roman" w:hAnsi="Times New Roman" w:cs="Times New Roman"/>
          <w:sz w:val="27"/>
          <w:szCs w:val="27"/>
          <w:lang w:eastAsia="ru-RU"/>
        </w:rPr>
        <w:t>197</w:t>
      </w:r>
      <w:bookmarkStart w:id="0" w:name="_GoBack"/>
      <w:bookmarkEnd w:id="0"/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60" w:line="240" w:lineRule="exact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Муниципальная программа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 обеспечению первичных мер пожарной безопасности на </w:t>
      </w:r>
      <w:r w:rsidR="00B17422" w:rsidRPr="00C669EB">
        <w:rPr>
          <w:rFonts w:ascii="Times New Roman" w:eastAsia="Times New Roman" w:hAnsi="Times New Roman" w:cs="Times New Roman"/>
          <w:sz w:val="28"/>
          <w:szCs w:val="27"/>
          <w:lang w:eastAsia="ru-RU"/>
        </w:rPr>
        <w:t>территории сельского</w:t>
      </w:r>
      <w:r w:rsidRPr="00C669EB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поселения «Улётовское» на 2021- 2023 годы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7"/>
          <w:lang w:eastAsia="ru-RU"/>
        </w:rPr>
        <w:t>«Пожарная безопасность»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Паспорт Программы </w:t>
      </w:r>
    </w:p>
    <w:p w:rsidR="00C669EB" w:rsidRPr="00C669EB" w:rsidRDefault="00C669EB" w:rsidP="00C669E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386"/>
      </w:tblGrid>
      <w:tr w:rsidR="00C669EB" w:rsidRPr="00C669EB" w:rsidTr="00F37A01">
        <w:tc>
          <w:tcPr>
            <w:tcW w:w="4254" w:type="dxa"/>
          </w:tcPr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Основание для разработки программы</w:t>
            </w:r>
          </w:p>
        </w:tc>
        <w:tc>
          <w:tcPr>
            <w:tcW w:w="5386" w:type="dxa"/>
          </w:tcPr>
          <w:p w:rsidR="00C669EB" w:rsidRPr="00C669EB" w:rsidRDefault="00C669EB" w:rsidP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1E1E1E"/>
                <w:sz w:val="28"/>
                <w:szCs w:val="21"/>
                <w:lang w:eastAsia="ru-RU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 Федеральный закон от 21.12.1994 № 69-ФЗ «О пожарной безопасности» </w:t>
            </w:r>
          </w:p>
        </w:tc>
      </w:tr>
      <w:tr w:rsidR="00C669EB" w:rsidRPr="00C669EB" w:rsidTr="00F37A01">
        <w:tc>
          <w:tcPr>
            <w:tcW w:w="4254" w:type="dxa"/>
          </w:tcPr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5386" w:type="dxa"/>
          </w:tcPr>
          <w:p w:rsidR="00C669EB" w:rsidRPr="00C669EB" w:rsidRDefault="00C669EB" w:rsidP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Муниципальная программа по обеспечению первичных мер пожарной безопасности на </w:t>
            </w:r>
            <w:r w:rsidR="00B17422"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территории сельского</w:t>
            </w: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поселения «</w:t>
            </w:r>
            <w:r w:rsidR="00B17422"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Улётовское» на</w:t>
            </w: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2021 – 2023 годы «Пожарная безопасность»</w:t>
            </w:r>
          </w:p>
          <w:p w:rsidR="00C669EB" w:rsidRPr="00C669EB" w:rsidRDefault="00C669EB" w:rsidP="00B17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(далее - Программа)</w:t>
            </w:r>
          </w:p>
        </w:tc>
      </w:tr>
      <w:tr w:rsidR="00C669EB" w:rsidRPr="00C669EB" w:rsidTr="00F37A01">
        <w:tc>
          <w:tcPr>
            <w:tcW w:w="4254" w:type="dxa"/>
          </w:tcPr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Муниципальный заказчик Программы</w:t>
            </w:r>
          </w:p>
        </w:tc>
        <w:tc>
          <w:tcPr>
            <w:tcW w:w="5386" w:type="dxa"/>
          </w:tcPr>
          <w:p w:rsidR="00C669EB" w:rsidRPr="00C669EB" w:rsidRDefault="00B17422" w:rsidP="00B174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сельского</w:t>
            </w:r>
            <w:r w:rsidR="00C669EB"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поселения «Улётовское» </w:t>
            </w:r>
          </w:p>
        </w:tc>
      </w:tr>
      <w:tr w:rsidR="00C669EB" w:rsidRPr="00C669EB" w:rsidTr="00F37A01">
        <w:tc>
          <w:tcPr>
            <w:tcW w:w="4254" w:type="dxa"/>
          </w:tcPr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Разработчик Программы</w:t>
            </w:r>
          </w:p>
        </w:tc>
        <w:tc>
          <w:tcPr>
            <w:tcW w:w="5386" w:type="dxa"/>
          </w:tcPr>
          <w:p w:rsidR="00C669EB" w:rsidRPr="00C669EB" w:rsidRDefault="00B17422" w:rsidP="00B174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сельского</w:t>
            </w:r>
            <w:r w:rsidR="00C669EB"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поселения «Улётовское» </w:t>
            </w:r>
          </w:p>
        </w:tc>
      </w:tr>
      <w:tr w:rsidR="00C669EB" w:rsidRPr="00C669EB" w:rsidTr="00F37A01">
        <w:tc>
          <w:tcPr>
            <w:tcW w:w="4254" w:type="dxa"/>
          </w:tcPr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Основная цель Программы</w:t>
            </w:r>
          </w:p>
        </w:tc>
        <w:tc>
          <w:tcPr>
            <w:tcW w:w="5386" w:type="dxa"/>
          </w:tcPr>
          <w:p w:rsidR="00C669EB" w:rsidRPr="00C669EB" w:rsidRDefault="00C669EB" w:rsidP="00B174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</w:t>
            </w:r>
          </w:p>
        </w:tc>
      </w:tr>
      <w:tr w:rsidR="00C669EB" w:rsidRPr="00C669EB" w:rsidTr="00F37A01">
        <w:tc>
          <w:tcPr>
            <w:tcW w:w="4254" w:type="dxa"/>
          </w:tcPr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Основные задачи </w:t>
            </w:r>
          </w:p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5386" w:type="dxa"/>
          </w:tcPr>
          <w:p w:rsidR="00C669EB" w:rsidRPr="00C669EB" w:rsidRDefault="00C669EB" w:rsidP="00B174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</w:t>
            </w:r>
            <w:r w:rsidRPr="00C66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 xml:space="preserve">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C66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т.ч</w:t>
            </w:r>
            <w:proofErr w:type="spellEnd"/>
            <w:r w:rsidRPr="00C66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. участия в борьбе с пожарами.</w:t>
            </w:r>
          </w:p>
        </w:tc>
      </w:tr>
      <w:tr w:rsidR="00C669EB" w:rsidRPr="00C669EB" w:rsidTr="00F37A01">
        <w:tc>
          <w:tcPr>
            <w:tcW w:w="4254" w:type="dxa"/>
          </w:tcPr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Сроки </w:t>
            </w:r>
            <w:r w:rsidR="00B17422"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реализации Программы</w:t>
            </w:r>
          </w:p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5386" w:type="dxa"/>
          </w:tcPr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– 2023 годы</w:t>
            </w:r>
          </w:p>
        </w:tc>
      </w:tr>
      <w:tr w:rsidR="00C669EB" w:rsidRPr="00C669EB" w:rsidTr="00F37A01">
        <w:tc>
          <w:tcPr>
            <w:tcW w:w="4254" w:type="dxa"/>
          </w:tcPr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Основные мероприятия </w:t>
            </w:r>
          </w:p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538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Укрепление и развитие пожарно-технической базы администрации сельского поселения.</w:t>
            </w:r>
          </w:p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Информационное обеспечение населения о мерах пожарной безопасности.</w:t>
            </w:r>
          </w:p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Оказание методической помощи учреждениям и предприятиям всех форм собственности.</w:t>
            </w:r>
          </w:p>
        </w:tc>
      </w:tr>
      <w:tr w:rsidR="00C669EB" w:rsidRPr="00C669EB" w:rsidTr="00F37A01">
        <w:tc>
          <w:tcPr>
            <w:tcW w:w="4254" w:type="dxa"/>
          </w:tcPr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исполнитель и соисполнитель Программы</w:t>
            </w:r>
          </w:p>
        </w:tc>
        <w:tc>
          <w:tcPr>
            <w:tcW w:w="5386" w:type="dxa"/>
          </w:tcPr>
          <w:p w:rsidR="00C669EB" w:rsidRPr="00C669EB" w:rsidRDefault="00B17422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сельского</w:t>
            </w:r>
            <w:r w:rsidR="00C669EB"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поселения «Улётовское» </w:t>
            </w:r>
          </w:p>
        </w:tc>
      </w:tr>
      <w:tr w:rsidR="00C669EB" w:rsidRPr="00C669EB" w:rsidTr="00F37A01">
        <w:tc>
          <w:tcPr>
            <w:tcW w:w="4254" w:type="dxa"/>
          </w:tcPr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Основные целевые показатели Программы</w:t>
            </w:r>
          </w:p>
        </w:tc>
        <w:tc>
          <w:tcPr>
            <w:tcW w:w="5386" w:type="dxa"/>
          </w:tcPr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Calibri" w:hAnsi="Times New Roman" w:cs="Times New Roman"/>
                <w:sz w:val="27"/>
                <w:szCs w:val="27"/>
              </w:rPr>
              <w:t>Темп снижения количества зарегистрированных пожаров и возгораний к уровню прошлого года</w:t>
            </w:r>
          </w:p>
        </w:tc>
      </w:tr>
      <w:tr w:rsidR="00C669EB" w:rsidRPr="00C669EB" w:rsidTr="00F37A01">
        <w:tc>
          <w:tcPr>
            <w:tcW w:w="4254" w:type="dxa"/>
          </w:tcPr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Объемы и источники </w:t>
            </w:r>
          </w:p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финансирования </w:t>
            </w:r>
          </w:p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</w:t>
            </w:r>
          </w:p>
        </w:tc>
        <w:tc>
          <w:tcPr>
            <w:tcW w:w="538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Прогнозная (справочная) оценка расходов на реализацию Программы из бюджета сельского поселения – </w:t>
            </w:r>
            <w:r w:rsidRPr="00C669E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2823,0 тыс. рублей</w:t>
            </w:r>
            <w:r w:rsidRPr="00C669E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в том числе по годам:</w:t>
            </w:r>
          </w:p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2021 год –</w:t>
            </w:r>
            <w:r w:rsidR="00B17422" w:rsidRPr="00C669E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773, 0тыс.руб.</w:t>
            </w:r>
          </w:p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2022 год </w:t>
            </w:r>
            <w:r w:rsidRPr="00C669E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– </w:t>
            </w:r>
            <w:r w:rsidRPr="00C669E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1000,0 тыс.руб</w:t>
            </w:r>
            <w:r w:rsidRPr="00C669E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.</w:t>
            </w:r>
          </w:p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2021 год</w:t>
            </w:r>
            <w:r w:rsidRPr="00C669E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="00B17422" w:rsidRPr="00C669E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– </w:t>
            </w:r>
            <w:r w:rsidR="00B17422" w:rsidRPr="00C669E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1050</w:t>
            </w:r>
            <w:r w:rsidRPr="00C669EB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,0 тыс.руб.</w:t>
            </w:r>
          </w:p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C669EB" w:rsidRPr="00C669EB" w:rsidTr="00F37A01">
        <w:tc>
          <w:tcPr>
            <w:tcW w:w="4254" w:type="dxa"/>
          </w:tcPr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Ожидаемые конечные результаты</w:t>
            </w:r>
          </w:p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386" w:type="dxa"/>
          </w:tcPr>
          <w:p w:rsidR="00C669EB" w:rsidRPr="00C669EB" w:rsidRDefault="00C669EB" w:rsidP="00C669E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13"/>
                <w:szCs w:val="13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 поступательное снижение общего количества пожаров и гибели людей; </w:t>
            </w:r>
          </w:p>
          <w:p w:rsidR="00C669EB" w:rsidRPr="00C669EB" w:rsidRDefault="00C669EB" w:rsidP="00C669E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13"/>
                <w:szCs w:val="13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 ликвидация пожаров в короткие сроки без наступления тяжких последствий;</w:t>
            </w:r>
          </w:p>
          <w:p w:rsidR="00C669EB" w:rsidRPr="00C669EB" w:rsidRDefault="00C669EB" w:rsidP="00C669E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13"/>
                <w:szCs w:val="13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C669EB" w:rsidRPr="00C669EB" w:rsidRDefault="00C669EB" w:rsidP="00C669E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13"/>
                <w:szCs w:val="13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C669EB" w:rsidRPr="00C669EB" w:rsidRDefault="00C669EB" w:rsidP="00C669E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13"/>
                <w:szCs w:val="13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- снижение размеров общего материального ущерба, нанесенного пожарами;</w:t>
            </w:r>
          </w:p>
          <w:p w:rsidR="00C669EB" w:rsidRPr="00C669EB" w:rsidRDefault="00C669EB" w:rsidP="00C669EB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13"/>
                <w:szCs w:val="13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  <w:p w:rsidR="00C669EB" w:rsidRPr="00C669EB" w:rsidRDefault="00C669EB" w:rsidP="00C669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669EB" w:rsidRPr="00C669EB" w:rsidTr="00F37A01">
        <w:tc>
          <w:tcPr>
            <w:tcW w:w="4254" w:type="dxa"/>
          </w:tcPr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5386" w:type="dxa"/>
          </w:tcPr>
          <w:p w:rsidR="00C669EB" w:rsidRPr="00C669EB" w:rsidRDefault="00C669EB" w:rsidP="00C669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Общее управление, координацию работ по реализации Программы, контроль выполнения сроков реализации мероприятий осуществляет </w:t>
            </w:r>
            <w:r w:rsidR="00B17422"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сельского</w:t>
            </w: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поселения «</w:t>
            </w:r>
            <w:r w:rsidR="00B17422"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Улётовское» (</w:t>
            </w:r>
            <w:r w:rsidRPr="00C669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далее – администрация сельского поселения)</w:t>
            </w:r>
          </w:p>
        </w:tc>
      </w:tr>
    </w:tbl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669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1. Характеристика проблемы и обоснование необходимости её решения программными методами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</w:t>
      </w:r>
      <w:r w:rsidR="00B17422"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территории сельского</w:t>
      </w: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поселения «</w:t>
      </w:r>
      <w:r w:rsidR="00B17422"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Улётовское» (</w:t>
      </w: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 – сельское поселение)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 как следствие, пожары происходят по причине неосторожного обращения с огнем.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этой работе должны быть, прежде всего, система, определенный порядок. Их следует проводить, несмотря на трудности и организационную </w:t>
      </w: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сложность, поступательно, преодолевая складывающуюся инертность.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Сельского поселения «Улётовское» муниципального района «Улётовский район» Забайкальского края</w:t>
      </w:r>
    </w:p>
    <w:p w:rsidR="00C669EB" w:rsidRPr="00C669EB" w:rsidRDefault="00C669EB" w:rsidP="00C669EB">
      <w:pPr>
        <w:shd w:val="clear" w:color="auto" w:fill="FFFFFF"/>
        <w:spacing w:before="100" w:beforeAutospacing="1" w:after="100" w:afterAutospacing="1" w:line="240" w:lineRule="auto"/>
        <w:ind w:left="1877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C669E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.Основные цели и задачи, сроки и этапы реализации Программы, целевые индикаторы и показатели</w:t>
      </w:r>
    </w:p>
    <w:p w:rsidR="00C669EB" w:rsidRPr="00C669EB" w:rsidRDefault="00C669EB" w:rsidP="00C669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C669EB" w:rsidRPr="00C669EB" w:rsidRDefault="00C669EB" w:rsidP="00C66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Программы должны быть решены основные задачи: </w:t>
      </w:r>
    </w:p>
    <w:p w:rsidR="00C669EB" w:rsidRPr="00C669EB" w:rsidRDefault="00C669EB" w:rsidP="00C66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защита жизни и здоровья граждан; </w:t>
      </w:r>
    </w:p>
    <w:p w:rsidR="00C669EB" w:rsidRPr="00C669EB" w:rsidRDefault="00C669EB" w:rsidP="00C66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обучения мерам пожарной безопасности и пропаганда пожарно-технических знаний;</w:t>
      </w:r>
    </w:p>
    <w:p w:rsidR="00C669EB" w:rsidRPr="00C669EB" w:rsidRDefault="00C669EB" w:rsidP="00C66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обеспечение надлежащего состояния источников противопожарного водоснабжения; </w:t>
      </w:r>
    </w:p>
    <w:p w:rsidR="00C669EB" w:rsidRPr="00C669EB" w:rsidRDefault="00C669EB" w:rsidP="00C66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обеспечение беспрепятственного проезда пожарной техники к месту пожара; 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т.ч</w:t>
      </w:r>
      <w:proofErr w:type="spellEnd"/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участие в борьбе с пожарами.</w:t>
      </w:r>
      <w:r w:rsidRPr="00C669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B17422" w:rsidRDefault="00B17422" w:rsidP="00C66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Целевые индикаторы и показатели Программы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006"/>
        <w:gridCol w:w="708"/>
        <w:gridCol w:w="1134"/>
        <w:gridCol w:w="1134"/>
        <w:gridCol w:w="1276"/>
      </w:tblGrid>
      <w:tr w:rsidR="00C669EB" w:rsidRPr="00C669EB" w:rsidTr="00F37A01">
        <w:tc>
          <w:tcPr>
            <w:tcW w:w="665" w:type="dxa"/>
            <w:vMerge w:val="restart"/>
            <w:vAlign w:val="center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lastRenderedPageBreak/>
              <w:t>№ п/п</w:t>
            </w:r>
          </w:p>
        </w:tc>
        <w:tc>
          <w:tcPr>
            <w:tcW w:w="5006" w:type="dxa"/>
            <w:vMerge w:val="restart"/>
            <w:vAlign w:val="center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Наименование</w:t>
            </w:r>
          </w:p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Ед. изм.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Целевые индикаторы</w:t>
            </w:r>
          </w:p>
        </w:tc>
      </w:tr>
      <w:tr w:rsidR="00C669EB" w:rsidRPr="00C669EB" w:rsidTr="00F37A01">
        <w:tc>
          <w:tcPr>
            <w:tcW w:w="665" w:type="dxa"/>
            <w:vMerge/>
            <w:vAlign w:val="center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5006" w:type="dxa"/>
            <w:vMerge/>
            <w:vAlign w:val="center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2021</w:t>
            </w:r>
          </w:p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2022 </w:t>
            </w:r>
          </w:p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2023</w:t>
            </w:r>
          </w:p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год</w:t>
            </w:r>
          </w:p>
        </w:tc>
      </w:tr>
      <w:tr w:rsidR="00C669EB" w:rsidRPr="00C669EB" w:rsidTr="00F37A01">
        <w:tc>
          <w:tcPr>
            <w:tcW w:w="665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500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708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1134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1134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6</w:t>
            </w:r>
          </w:p>
        </w:tc>
      </w:tr>
      <w:tr w:rsidR="00C669EB" w:rsidRPr="00C669EB" w:rsidTr="00F37A01">
        <w:tc>
          <w:tcPr>
            <w:tcW w:w="665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69EB">
              <w:rPr>
                <w:rFonts w:ascii="Times New Roman" w:eastAsia="Calibri" w:hAnsi="Times New Roman" w:cs="Times New Roman"/>
                <w:sz w:val="24"/>
                <w:szCs w:val="27"/>
              </w:rPr>
              <w:t>1.</w:t>
            </w:r>
          </w:p>
        </w:tc>
        <w:tc>
          <w:tcPr>
            <w:tcW w:w="500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708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1134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127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</w:t>
            </w:r>
          </w:p>
        </w:tc>
      </w:tr>
      <w:tr w:rsidR="00C669EB" w:rsidRPr="00C669EB" w:rsidTr="00F37A01">
        <w:tc>
          <w:tcPr>
            <w:tcW w:w="665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69EB">
              <w:rPr>
                <w:rFonts w:ascii="Times New Roman" w:eastAsia="Calibri" w:hAnsi="Times New Roman" w:cs="Times New Roman"/>
                <w:sz w:val="24"/>
                <w:szCs w:val="27"/>
              </w:rPr>
              <w:t>2.</w:t>
            </w:r>
          </w:p>
        </w:tc>
        <w:tc>
          <w:tcPr>
            <w:tcW w:w="500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7"/>
              </w:rPr>
            </w:pPr>
            <w:r w:rsidRPr="00C669EB">
              <w:rPr>
                <w:rFonts w:ascii="Times New Roman" w:eastAsia="Calibri" w:hAnsi="Times New Roman" w:cs="Times New Roman"/>
                <w:sz w:val="24"/>
                <w:szCs w:val="27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708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%</w:t>
            </w:r>
          </w:p>
        </w:tc>
        <w:tc>
          <w:tcPr>
            <w:tcW w:w="1134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1134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127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</w:t>
            </w:r>
          </w:p>
        </w:tc>
      </w:tr>
    </w:tbl>
    <w:p w:rsidR="00C669EB" w:rsidRPr="00C669EB" w:rsidRDefault="00C669EB" w:rsidP="00C669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Сроки реализации Программы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реализуется в один этап в течение 2021 – </w:t>
      </w:r>
      <w:r w:rsidR="00B17422"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годов</w:t>
      </w: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669EB" w:rsidRPr="00C669EB" w:rsidRDefault="00C669EB" w:rsidP="00C669EB">
      <w:pPr>
        <w:spacing w:after="0" w:line="240" w:lineRule="auto"/>
        <w:ind w:firstLine="1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669E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Ресурсное обеспечение Программы</w:t>
      </w:r>
    </w:p>
    <w:p w:rsidR="00C669EB" w:rsidRPr="00C669EB" w:rsidRDefault="00C669EB" w:rsidP="00C669EB">
      <w:pPr>
        <w:spacing w:after="0" w:line="240" w:lineRule="auto"/>
        <w:ind w:firstLine="121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Программа реализуется за счет средств местного бюджета. </w:t>
      </w: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Объемы финансирования программных мероприятий подлежат ежегодной корректировке в соответствии с уточнением </w:t>
      </w:r>
      <w:r w:rsidR="00B17422"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бюджета сельского</w:t>
      </w: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«</w:t>
      </w:r>
      <w:r w:rsidR="00B17422"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>Улётовское» (</w:t>
      </w: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далее – бюджет сельского поселения).</w:t>
      </w:r>
    </w:p>
    <w:p w:rsidR="00C669EB" w:rsidRPr="00C669EB" w:rsidRDefault="00C669EB" w:rsidP="00C669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9EB" w:rsidRPr="00C669EB" w:rsidRDefault="00C669EB" w:rsidP="00C669EB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Мероприятия по реализации Программы</w:t>
      </w:r>
    </w:p>
    <w:p w:rsidR="00C669EB" w:rsidRPr="00C669EB" w:rsidRDefault="00C669EB" w:rsidP="00C669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C669EB" w:rsidRPr="00C669EB" w:rsidRDefault="00C669EB" w:rsidP="00C669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 Программы определены на основе предварительного анализа состояния пожарной безопасности в сельском поселении. Перечень мероприятий Программы приведен в приложении № 1.</w:t>
      </w:r>
    </w:p>
    <w:p w:rsidR="00C669EB" w:rsidRPr="00C669EB" w:rsidRDefault="00C669EB" w:rsidP="00C669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C669EB" w:rsidRPr="00C669EB" w:rsidRDefault="00C669EB" w:rsidP="00C669EB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6. Механизм реализации Программы</w:t>
      </w:r>
    </w:p>
    <w:p w:rsidR="00C669EB" w:rsidRPr="00C669EB" w:rsidRDefault="00C669EB" w:rsidP="00C669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Управление Программой осуществляется ответственным исполнителем Программы – администрацией сельского поселения в пределах установленной компетенции.</w:t>
      </w:r>
    </w:p>
    <w:p w:rsidR="00C669EB" w:rsidRPr="00C669EB" w:rsidRDefault="00C669EB" w:rsidP="00C669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В процессе реализации Программы ответственный исполнитель:</w:t>
      </w:r>
    </w:p>
    <w:p w:rsidR="00C669EB" w:rsidRPr="00C669EB" w:rsidRDefault="00C669EB" w:rsidP="00C669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- организует реализацию Программы, инициирует предложения о внесении изменений в</w:t>
      </w:r>
      <w:r w:rsidRPr="00C669EB">
        <w:rPr>
          <w:rFonts w:ascii="Arial" w:eastAsia="Times New Roman" w:hAnsi="Arial" w:cs="Arial"/>
          <w:sz w:val="28"/>
          <w:szCs w:val="27"/>
          <w:lang w:eastAsia="ar-SA"/>
        </w:rPr>
        <w:t xml:space="preserve"> </w:t>
      </w:r>
      <w:r w:rsidRPr="00C669EB">
        <w:rPr>
          <w:rFonts w:ascii="Times New Roman" w:eastAsia="Calibri" w:hAnsi="Times New Roman" w:cs="Times New Roman"/>
          <w:sz w:val="28"/>
          <w:szCs w:val="27"/>
        </w:rPr>
        <w:t>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C669EB" w:rsidRPr="00C669EB" w:rsidRDefault="00C669EB" w:rsidP="00C669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- запрашивает у участников Программы сведения, необходимые для проведения мониторинга и подготовки годового отчета о ходе реализации и об оценке эффективности Программы (далее - годовой отчет);</w:t>
      </w:r>
    </w:p>
    <w:p w:rsidR="00C669EB" w:rsidRPr="00C669EB" w:rsidRDefault="00C669EB" w:rsidP="00C669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- проводит оценку эффективности хода реализации Программы;</w:t>
      </w:r>
    </w:p>
    <w:p w:rsidR="00C669EB" w:rsidRPr="00C669EB" w:rsidRDefault="00C669EB" w:rsidP="00C669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 xml:space="preserve">-готовит годовой отчет и представляет его в </w:t>
      </w:r>
      <w:r w:rsidR="00B17422" w:rsidRPr="00C669EB">
        <w:rPr>
          <w:rFonts w:ascii="Times New Roman" w:eastAsia="Calibri" w:hAnsi="Times New Roman" w:cs="Times New Roman"/>
          <w:sz w:val="28"/>
          <w:szCs w:val="27"/>
        </w:rPr>
        <w:t>администрацию муниципального</w:t>
      </w:r>
      <w:r w:rsidRPr="00C669EB">
        <w:rPr>
          <w:rFonts w:ascii="Times New Roman" w:eastAsia="Calibri" w:hAnsi="Times New Roman" w:cs="Times New Roman"/>
          <w:sz w:val="28"/>
          <w:szCs w:val="27"/>
        </w:rPr>
        <w:t xml:space="preserve"> района «Улётовский район» Забайкальского края в срок до 01 марта года, следующего за отчетным.</w:t>
      </w:r>
    </w:p>
    <w:p w:rsidR="00C669EB" w:rsidRPr="00C669EB" w:rsidRDefault="00C669EB" w:rsidP="00C669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 xml:space="preserve">Информационное обеспечение реализации Программы осуществляется на </w:t>
      </w:r>
      <w:r w:rsidRPr="00C669EB">
        <w:rPr>
          <w:rFonts w:ascii="Times New Roman" w:eastAsia="Calibri" w:hAnsi="Times New Roman" w:cs="Times New Roman"/>
          <w:sz w:val="28"/>
          <w:szCs w:val="27"/>
        </w:rPr>
        <w:lastRenderedPageBreak/>
        <w:t xml:space="preserve">официальном </w:t>
      </w:r>
      <w:r w:rsidR="00B17422" w:rsidRPr="00C669EB">
        <w:rPr>
          <w:rFonts w:ascii="Times New Roman" w:eastAsia="Calibri" w:hAnsi="Times New Roman" w:cs="Times New Roman"/>
          <w:sz w:val="28"/>
          <w:szCs w:val="27"/>
        </w:rPr>
        <w:t>сайте сельского</w:t>
      </w:r>
      <w:r w:rsidRPr="00C669EB">
        <w:rPr>
          <w:rFonts w:ascii="Times New Roman" w:eastAsia="Calibri" w:hAnsi="Times New Roman" w:cs="Times New Roman"/>
          <w:sz w:val="28"/>
          <w:szCs w:val="27"/>
        </w:rPr>
        <w:t xml:space="preserve"> поселения «Улётовское»</w:t>
      </w:r>
    </w:p>
    <w:p w:rsidR="00C669EB" w:rsidRPr="00C669EB" w:rsidRDefault="00C669EB" w:rsidP="00C669E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7. Методика оценки эффективности Программы</w:t>
      </w:r>
    </w:p>
    <w:p w:rsidR="00C669EB" w:rsidRPr="00C669EB" w:rsidRDefault="00C669EB" w:rsidP="00C669EB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7"/>
        </w:rPr>
      </w:pP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Методика оценки эффективности Программы учитывает необходимость проведения оценок: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а) степени достижения целей и решения задач Программы в целом;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б) степени соответствия запланированному уровню затрат и эффективности использования средств бюджета сельского поселения;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в) степени реализации мероприятий (достижение непосредственных результатов их реализации).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Оценка степени достижения целей и решения задач определяется по формуле: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 w:rsidRPr="00C669EB">
        <w:rPr>
          <w:rFonts w:ascii="Times New Roman" w:eastAsia="Calibri" w:hAnsi="Times New Roman" w:cs="Times New Roman"/>
          <w:b/>
          <w:sz w:val="28"/>
          <w:szCs w:val="27"/>
        </w:rPr>
        <w:t>ДИ = (Ф1/П1+Ф2/П2+…</w:t>
      </w:r>
      <w:proofErr w:type="spellStart"/>
      <w:r w:rsidRPr="00C669EB">
        <w:rPr>
          <w:rFonts w:ascii="Times New Roman" w:eastAsia="Calibri" w:hAnsi="Times New Roman" w:cs="Times New Roman"/>
          <w:b/>
          <w:sz w:val="28"/>
          <w:szCs w:val="27"/>
        </w:rPr>
        <w:t>Фк</w:t>
      </w:r>
      <w:proofErr w:type="spellEnd"/>
      <w:r w:rsidRPr="00C669EB">
        <w:rPr>
          <w:rFonts w:ascii="Times New Roman" w:eastAsia="Calibri" w:hAnsi="Times New Roman" w:cs="Times New Roman"/>
          <w:b/>
          <w:sz w:val="28"/>
          <w:szCs w:val="27"/>
        </w:rPr>
        <w:t>/</w:t>
      </w:r>
      <w:proofErr w:type="spellStart"/>
      <w:proofErr w:type="gramStart"/>
      <w:r w:rsidRPr="00C669EB">
        <w:rPr>
          <w:rFonts w:ascii="Times New Roman" w:eastAsia="Calibri" w:hAnsi="Times New Roman" w:cs="Times New Roman"/>
          <w:b/>
          <w:sz w:val="28"/>
          <w:szCs w:val="27"/>
        </w:rPr>
        <w:t>Пк</w:t>
      </w:r>
      <w:proofErr w:type="spellEnd"/>
      <w:r w:rsidRPr="00C669EB">
        <w:rPr>
          <w:rFonts w:ascii="Times New Roman" w:eastAsia="Calibri" w:hAnsi="Times New Roman" w:cs="Times New Roman"/>
          <w:b/>
          <w:sz w:val="28"/>
          <w:szCs w:val="27"/>
        </w:rPr>
        <w:t>)/</w:t>
      </w:r>
      <w:proofErr w:type="gramEnd"/>
      <w:r w:rsidRPr="00C669EB">
        <w:rPr>
          <w:rFonts w:ascii="Times New Roman" w:eastAsia="Calibri" w:hAnsi="Times New Roman" w:cs="Times New Roman"/>
          <w:b/>
          <w:sz w:val="28"/>
          <w:szCs w:val="27"/>
        </w:rPr>
        <w:t>К*100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где: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Ф – фактическое значение показателя (индикатора) по Программе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П – планируемое значение показателя (индикатора) по Программе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К – количество показателей (индикаторов) по Программе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Оценка соответствия запланированному уровню затрат и эффективности использования средств определяется по формуле: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 w:rsidRPr="00C669EB">
        <w:rPr>
          <w:rFonts w:ascii="Times New Roman" w:eastAsia="Calibri" w:hAnsi="Times New Roman" w:cs="Times New Roman"/>
          <w:b/>
          <w:sz w:val="28"/>
          <w:szCs w:val="27"/>
        </w:rPr>
        <w:t>БЛ = О/П*100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где: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О – фактическое освоение средств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П – лимит бюджетных обязательств на реализацию Программы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Уровень интегральной оценки в целом по Программе определяется по формуле: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r w:rsidRPr="00C669EB">
        <w:rPr>
          <w:rFonts w:ascii="Times New Roman" w:eastAsia="Calibri" w:hAnsi="Times New Roman" w:cs="Times New Roman"/>
          <w:b/>
          <w:sz w:val="28"/>
          <w:szCs w:val="27"/>
        </w:rPr>
        <w:t>ОП = 0,7*ДИ+0,3*БЛ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На основе интегральной оценки Программы дается качественная оценка Программы: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 xml:space="preserve">- </w:t>
      </w:r>
      <w:r w:rsidR="00B17422" w:rsidRPr="00C669EB">
        <w:rPr>
          <w:rFonts w:ascii="Times New Roman" w:eastAsia="Calibri" w:hAnsi="Times New Roman" w:cs="Times New Roman"/>
          <w:sz w:val="28"/>
          <w:szCs w:val="27"/>
        </w:rPr>
        <w:t>эффективная при</w:t>
      </w:r>
      <w:r w:rsidRPr="00C669EB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C669EB">
        <w:rPr>
          <w:rFonts w:ascii="Times New Roman" w:eastAsia="Calibri" w:hAnsi="Times New Roman" w:cs="Times New Roman"/>
          <w:b/>
          <w:sz w:val="28"/>
          <w:szCs w:val="27"/>
        </w:rPr>
        <w:t>ОП=&gt; 80</w:t>
      </w:r>
      <w:r w:rsidRPr="00C669EB">
        <w:rPr>
          <w:rFonts w:ascii="Times New Roman" w:eastAsia="Calibri" w:hAnsi="Times New Roman" w:cs="Times New Roman"/>
          <w:sz w:val="28"/>
          <w:szCs w:val="27"/>
        </w:rPr>
        <w:t xml:space="preserve">; 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 xml:space="preserve">- умеренно эффективная при </w:t>
      </w:r>
      <w:r w:rsidRPr="00C669EB">
        <w:rPr>
          <w:rFonts w:ascii="Times New Roman" w:eastAsia="Calibri" w:hAnsi="Times New Roman" w:cs="Times New Roman"/>
          <w:b/>
          <w:sz w:val="28"/>
          <w:szCs w:val="27"/>
        </w:rPr>
        <w:t xml:space="preserve">50 &lt;= </w:t>
      </w:r>
      <w:r w:rsidR="00B17422" w:rsidRPr="00C669EB">
        <w:rPr>
          <w:rFonts w:ascii="Times New Roman" w:eastAsia="Calibri" w:hAnsi="Times New Roman" w:cs="Times New Roman"/>
          <w:b/>
          <w:sz w:val="28"/>
          <w:szCs w:val="27"/>
        </w:rPr>
        <w:t>ОП &lt;</w:t>
      </w:r>
      <w:r w:rsidRPr="00C669EB">
        <w:rPr>
          <w:rFonts w:ascii="Times New Roman" w:eastAsia="Calibri" w:hAnsi="Times New Roman" w:cs="Times New Roman"/>
          <w:b/>
          <w:sz w:val="28"/>
          <w:szCs w:val="27"/>
        </w:rPr>
        <w:t>=80</w:t>
      </w:r>
      <w:r w:rsidRPr="00C669EB">
        <w:rPr>
          <w:rFonts w:ascii="Times New Roman" w:eastAsia="Calibri" w:hAnsi="Times New Roman" w:cs="Times New Roman"/>
          <w:sz w:val="28"/>
          <w:szCs w:val="27"/>
        </w:rPr>
        <w:t>;</w:t>
      </w:r>
    </w:p>
    <w:p w:rsidR="00C669EB" w:rsidRPr="00C669EB" w:rsidRDefault="00C669EB" w:rsidP="00C669E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 xml:space="preserve">- </w:t>
      </w:r>
      <w:r w:rsidR="00B17422" w:rsidRPr="00C669EB">
        <w:rPr>
          <w:rFonts w:ascii="Times New Roman" w:eastAsia="Calibri" w:hAnsi="Times New Roman" w:cs="Times New Roman"/>
          <w:sz w:val="28"/>
          <w:szCs w:val="27"/>
        </w:rPr>
        <w:t>неэффективная при</w:t>
      </w:r>
      <w:r w:rsidRPr="00C669EB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C669EB">
        <w:rPr>
          <w:rFonts w:ascii="Times New Roman" w:eastAsia="Calibri" w:hAnsi="Times New Roman" w:cs="Times New Roman"/>
          <w:b/>
          <w:sz w:val="28"/>
          <w:szCs w:val="27"/>
        </w:rPr>
        <w:t>ОП</w:t>
      </w:r>
      <w:r w:rsidR="00B17422" w:rsidRPr="00C669EB">
        <w:rPr>
          <w:rFonts w:ascii="Times New Roman" w:eastAsia="Calibri" w:hAnsi="Times New Roman" w:cs="Times New Roman"/>
          <w:b/>
          <w:sz w:val="28"/>
          <w:szCs w:val="27"/>
        </w:rPr>
        <w:t>= &lt;50</w:t>
      </w:r>
      <w:r w:rsidRPr="00C669EB">
        <w:rPr>
          <w:rFonts w:ascii="Times New Roman" w:eastAsia="Calibri" w:hAnsi="Times New Roman" w:cs="Times New Roman"/>
          <w:sz w:val="28"/>
          <w:szCs w:val="27"/>
        </w:rPr>
        <w:t>.</w:t>
      </w: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669EB">
        <w:rPr>
          <w:rFonts w:ascii="Times New Roman" w:eastAsia="Times New Roman" w:hAnsi="Times New Roman" w:cs="Times New Roman"/>
          <w:szCs w:val="20"/>
          <w:lang w:eastAsia="ru-RU"/>
        </w:rPr>
        <w:t>________________</w:t>
      </w: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669EB" w:rsidRPr="00C669EB" w:rsidRDefault="00C669EB" w:rsidP="00B17422">
      <w:pPr>
        <w:spacing w:line="240" w:lineRule="exact"/>
        <w:ind w:left="5040"/>
        <w:contextualSpacing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lastRenderedPageBreak/>
        <w:t>Приложение№1</w:t>
      </w:r>
    </w:p>
    <w:p w:rsidR="00C669EB" w:rsidRPr="00C669EB" w:rsidRDefault="00C669EB" w:rsidP="00B17422">
      <w:pPr>
        <w:spacing w:line="240" w:lineRule="exact"/>
        <w:ind w:left="5040"/>
        <w:contextualSpacing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к Программе по обеспечению</w:t>
      </w:r>
    </w:p>
    <w:p w:rsidR="00C669EB" w:rsidRPr="00C669EB" w:rsidRDefault="00C669EB" w:rsidP="00B17422">
      <w:pPr>
        <w:spacing w:line="240" w:lineRule="exact"/>
        <w:ind w:left="5040"/>
        <w:contextualSpacing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мер пожарной безопасности на</w:t>
      </w:r>
    </w:p>
    <w:p w:rsidR="00C669EB" w:rsidRPr="00C669EB" w:rsidRDefault="00B17422" w:rsidP="00B17422">
      <w:pPr>
        <w:spacing w:line="240" w:lineRule="exact"/>
        <w:ind w:left="5040"/>
        <w:contextualSpacing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территории сельского</w:t>
      </w:r>
      <w:r w:rsidR="00C669EB" w:rsidRPr="00C669EB">
        <w:rPr>
          <w:rFonts w:ascii="Times New Roman" w:eastAsia="Calibri" w:hAnsi="Times New Roman" w:cs="Times New Roman"/>
          <w:sz w:val="28"/>
          <w:szCs w:val="27"/>
        </w:rPr>
        <w:t xml:space="preserve"> поселения «Улётовское» на 2021 - 2023 годы</w:t>
      </w:r>
    </w:p>
    <w:p w:rsidR="00C669EB" w:rsidRPr="00C669EB" w:rsidRDefault="00C669EB" w:rsidP="00B17422">
      <w:pPr>
        <w:spacing w:line="240" w:lineRule="exact"/>
        <w:ind w:left="5040"/>
        <w:contextualSpacing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C669EB">
        <w:rPr>
          <w:rFonts w:ascii="Times New Roman" w:eastAsia="Calibri" w:hAnsi="Times New Roman" w:cs="Times New Roman"/>
          <w:sz w:val="28"/>
          <w:szCs w:val="27"/>
        </w:rPr>
        <w:t>«Пожарная безопасность»</w:t>
      </w: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669EB" w:rsidRPr="00C669EB" w:rsidRDefault="00C669EB" w:rsidP="00C669EB">
      <w:pPr>
        <w:spacing w:line="240" w:lineRule="exact"/>
        <w:ind w:left="5040"/>
        <w:contextualSpacing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sz w:val="28"/>
          <w:szCs w:val="27"/>
          <w:lang w:eastAsia="ru-RU"/>
        </w:rPr>
        <w:t>Перечень программных мероприятий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643"/>
        <w:gridCol w:w="992"/>
        <w:gridCol w:w="816"/>
        <w:gridCol w:w="973"/>
        <w:gridCol w:w="980"/>
        <w:gridCol w:w="1367"/>
        <w:gridCol w:w="1251"/>
      </w:tblGrid>
      <w:tr w:rsidR="00C669EB" w:rsidRPr="00C669EB" w:rsidTr="00F37A01">
        <w:trPr>
          <w:trHeight w:val="950"/>
        </w:trPr>
        <w:tc>
          <w:tcPr>
            <w:tcW w:w="760" w:type="dxa"/>
            <w:vMerge w:val="restart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3" w:type="dxa"/>
            <w:vMerge w:val="restart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761" w:type="dxa"/>
            <w:gridSpan w:val="4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за счет средств бюджета сельского поселения тыс. руб.</w:t>
            </w:r>
          </w:p>
        </w:tc>
        <w:tc>
          <w:tcPr>
            <w:tcW w:w="1367" w:type="dxa"/>
            <w:vMerge w:val="restart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51" w:type="dxa"/>
            <w:vMerge w:val="restart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669EB" w:rsidRPr="00C669EB" w:rsidTr="00F37A01">
        <w:trPr>
          <w:trHeight w:val="452"/>
        </w:trPr>
        <w:tc>
          <w:tcPr>
            <w:tcW w:w="760" w:type="dxa"/>
            <w:vMerge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vMerge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69" w:type="dxa"/>
            <w:gridSpan w:val="3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452"/>
        </w:trPr>
        <w:tc>
          <w:tcPr>
            <w:tcW w:w="760" w:type="dxa"/>
            <w:vMerge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vMerge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267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69EB" w:rsidRPr="00C669EB" w:rsidTr="00F37A01">
        <w:trPr>
          <w:trHeight w:val="267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  <w:t>Разработка нормативной правовой базы обеспечения первичных мер пожарной безопасности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267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6"/>
                <w:shd w:val="clear" w:color="auto" w:fill="FFFFFF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950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C669EB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  <w:t>учебно</w:t>
            </w:r>
            <w:proofErr w:type="spellEnd"/>
            <w:r w:rsidRPr="00C669EB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  <w:t xml:space="preserve"> - программных и методических материалов в области пожарной безопасности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950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950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4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  <w:t>Проведение с работниками администрации инструктажей по пожарной безопасности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534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4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267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669EB" w:rsidRPr="00C669EB" w:rsidTr="00F37A01">
        <w:trPr>
          <w:trHeight w:val="712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4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  <w:t>Проведение замеров сопротивлений изоляции токоведущих частей силового и осветительного оборудования, проверки срабатывания электрозащиты административного здания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163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4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1E1E1E"/>
                <w:sz w:val="24"/>
                <w:szCs w:val="21"/>
                <w:shd w:val="clear" w:color="auto" w:fill="FFFFFF"/>
                <w:lang w:eastAsia="ru-RU"/>
              </w:rPr>
              <w:t>Периодическое обучение руководителей, лиц ответственных за пожарную безопасность 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148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4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средствами первичного пожаротушения, противопожарного инвентаря территорий общего пользования:</w:t>
            </w:r>
            <w:r w:rsidR="00B1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B1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Улёты и с.</w:t>
            </w:r>
            <w:r w:rsidR="00B1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Бальзой 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1737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4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системы автоматической пожарной сигнализации и речевого оповещения о пожаре на объектах: </w:t>
            </w:r>
          </w:p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административное здание с.</w:t>
            </w:r>
            <w:r w:rsidR="00B1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Улёты, ул.</w:t>
            </w:r>
            <w:r w:rsidR="00B17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 124 и 146</w:t>
            </w:r>
          </w:p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260,0</w:t>
            </w:r>
          </w:p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670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4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светоотражающих указателей водоисточников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130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43" w:type="dxa"/>
          </w:tcPr>
          <w:p w:rsidR="00C669EB" w:rsidRPr="00C669EB" w:rsidRDefault="00B17422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добровольной</w:t>
            </w:r>
            <w:r w:rsidR="00C669EB"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дружины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130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4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пожарного оборудования для ДПД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130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43" w:type="dxa"/>
          </w:tcPr>
          <w:p w:rsidR="00C669EB" w:rsidRPr="00C669EB" w:rsidRDefault="00B17422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обмундирования</w:t>
            </w:r>
            <w:r w:rsidR="00C669EB"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ДПД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130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4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ГСМ для пожарных автомобилей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130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4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</w:t>
            </w:r>
            <w:r w:rsidR="00B17422"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17422"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устройству</w:t>
            </w: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минерализованной полосы вокруг </w:t>
            </w:r>
            <w:r w:rsidR="00B17422"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населённых пунктов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195,0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Pr="00C66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69EB" w:rsidRPr="00C669EB" w:rsidTr="00F37A01">
        <w:trPr>
          <w:trHeight w:val="130"/>
        </w:trPr>
        <w:tc>
          <w:tcPr>
            <w:tcW w:w="76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2823,0</w:t>
            </w:r>
          </w:p>
        </w:tc>
        <w:tc>
          <w:tcPr>
            <w:tcW w:w="816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973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80" w:type="dxa"/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C669EB" w:rsidRPr="00C669EB" w:rsidRDefault="00C669EB" w:rsidP="00C6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669E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</w:t>
      </w: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69EB" w:rsidRPr="00C669EB" w:rsidRDefault="00C669EB" w:rsidP="00C66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0C5E" w:rsidRPr="00120C5E" w:rsidRDefault="00120C5E" w:rsidP="0012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20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44E2" w:rsidRPr="00DC58CC" w:rsidRDefault="00120C5E" w:rsidP="002E4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C5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20C5E">
        <w:rPr>
          <w:rFonts w:ascii="Times New Roman" w:hAnsi="Times New Roman" w:cs="Times New Roman"/>
          <w:sz w:val="28"/>
          <w:szCs w:val="28"/>
        </w:rPr>
        <w:t xml:space="preserve">Улётовское»   </w:t>
      </w:r>
      <w:proofErr w:type="gramEnd"/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С.В. Алексеев</w:t>
      </w:r>
    </w:p>
    <w:sectPr w:rsidR="005344E2" w:rsidRPr="00DC58CC" w:rsidSect="0053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9A" w:rsidRDefault="00FC4D9A" w:rsidP="007E70E7">
      <w:pPr>
        <w:spacing w:after="0" w:line="240" w:lineRule="auto"/>
      </w:pPr>
      <w:r>
        <w:separator/>
      </w:r>
    </w:p>
  </w:endnote>
  <w:endnote w:type="continuationSeparator" w:id="0">
    <w:p w:rsidR="00FC4D9A" w:rsidRDefault="00FC4D9A" w:rsidP="007E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9A" w:rsidRDefault="00FC4D9A" w:rsidP="007E70E7">
      <w:pPr>
        <w:spacing w:after="0" w:line="240" w:lineRule="auto"/>
      </w:pPr>
      <w:r>
        <w:separator/>
      </w:r>
    </w:p>
  </w:footnote>
  <w:footnote w:type="continuationSeparator" w:id="0">
    <w:p w:rsidR="00FC4D9A" w:rsidRDefault="00FC4D9A" w:rsidP="007E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539"/>
    <w:multiLevelType w:val="hybridMultilevel"/>
    <w:tmpl w:val="31447238"/>
    <w:lvl w:ilvl="0" w:tplc="5204DD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39F6"/>
    <w:multiLevelType w:val="hybridMultilevel"/>
    <w:tmpl w:val="271604AC"/>
    <w:lvl w:ilvl="0" w:tplc="98F80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E3"/>
    <w:rsid w:val="000B1FFE"/>
    <w:rsid w:val="00120C5E"/>
    <w:rsid w:val="00235F7E"/>
    <w:rsid w:val="00256CB3"/>
    <w:rsid w:val="002E495D"/>
    <w:rsid w:val="003564E5"/>
    <w:rsid w:val="005344E2"/>
    <w:rsid w:val="00604271"/>
    <w:rsid w:val="007E70E7"/>
    <w:rsid w:val="00881457"/>
    <w:rsid w:val="008A2B4F"/>
    <w:rsid w:val="00934943"/>
    <w:rsid w:val="009637E3"/>
    <w:rsid w:val="00A3554D"/>
    <w:rsid w:val="00B17422"/>
    <w:rsid w:val="00BB31E5"/>
    <w:rsid w:val="00C21899"/>
    <w:rsid w:val="00C669EB"/>
    <w:rsid w:val="00CF133B"/>
    <w:rsid w:val="00DC58CC"/>
    <w:rsid w:val="00DE0021"/>
    <w:rsid w:val="00DE3F84"/>
    <w:rsid w:val="00E2640B"/>
    <w:rsid w:val="00E50FE2"/>
    <w:rsid w:val="00EE2C5C"/>
    <w:rsid w:val="00F23F87"/>
    <w:rsid w:val="00F7225A"/>
    <w:rsid w:val="00FC4D9A"/>
    <w:rsid w:val="00FC5DBF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2C426-0286-429E-87AA-75B01F3D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E3"/>
    <w:pPr>
      <w:ind w:left="720"/>
      <w:contextualSpacing/>
    </w:pPr>
  </w:style>
  <w:style w:type="paragraph" w:styleId="a4">
    <w:name w:val="No Spacing"/>
    <w:uiPriority w:val="1"/>
    <w:qFormat/>
    <w:rsid w:val="008A2B4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2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40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E7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E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0E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Юрист</cp:lastModifiedBy>
  <cp:revision>2</cp:revision>
  <cp:lastPrinted>2019-05-21T02:28:00Z</cp:lastPrinted>
  <dcterms:created xsi:type="dcterms:W3CDTF">2021-02-20T01:52:00Z</dcterms:created>
  <dcterms:modified xsi:type="dcterms:W3CDTF">2021-02-20T01:52:00Z</dcterms:modified>
</cp:coreProperties>
</file>