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416"/>
        <w:gridCol w:w="2979"/>
        <w:gridCol w:w="3176"/>
      </w:tblGrid>
      <w:tr w:rsidR="009B160B" w:rsidTr="009B160B">
        <w:tc>
          <w:tcPr>
            <w:tcW w:w="9571" w:type="dxa"/>
            <w:gridSpan w:val="3"/>
            <w:hideMark/>
          </w:tcPr>
          <w:p w:rsidR="009B160B" w:rsidRDefault="009B160B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9B160B" w:rsidRDefault="009B160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9B160B" w:rsidRDefault="009B160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9B160B" w:rsidRDefault="009B160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9B160B" w:rsidTr="009B160B">
        <w:tc>
          <w:tcPr>
            <w:tcW w:w="9571" w:type="dxa"/>
            <w:gridSpan w:val="3"/>
            <w:hideMark/>
          </w:tcPr>
          <w:p w:rsidR="009B160B" w:rsidRDefault="009B160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160B" w:rsidTr="009B160B">
        <w:tc>
          <w:tcPr>
            <w:tcW w:w="3416" w:type="dxa"/>
            <w:hideMark/>
          </w:tcPr>
          <w:p w:rsidR="009B160B" w:rsidRDefault="009B160B" w:rsidP="009B160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sz w:val="28"/>
                <w:szCs w:val="28"/>
                <w:lang w:eastAsia="en-US"/>
              </w:rPr>
              <w:t>мая</w:t>
            </w:r>
            <w:r>
              <w:rPr>
                <w:b/>
                <w:sz w:val="28"/>
                <w:szCs w:val="28"/>
                <w:lang w:eastAsia="en-US"/>
              </w:rPr>
              <w:t xml:space="preserve"> 2020 года</w:t>
            </w:r>
          </w:p>
        </w:tc>
        <w:tc>
          <w:tcPr>
            <w:tcW w:w="2979" w:type="dxa"/>
          </w:tcPr>
          <w:p w:rsidR="009B160B" w:rsidRDefault="009B160B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176" w:type="dxa"/>
            <w:hideMark/>
          </w:tcPr>
          <w:p w:rsidR="009B160B" w:rsidRDefault="009B160B" w:rsidP="009B160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№</w:t>
            </w:r>
            <w:r>
              <w:rPr>
                <w:b/>
                <w:sz w:val="28"/>
                <w:szCs w:val="28"/>
                <w:lang w:eastAsia="en-US"/>
              </w:rPr>
              <w:t xml:space="preserve"> 173</w:t>
            </w:r>
          </w:p>
        </w:tc>
      </w:tr>
      <w:tr w:rsidR="009B160B" w:rsidTr="009B160B">
        <w:tc>
          <w:tcPr>
            <w:tcW w:w="3416" w:type="dxa"/>
          </w:tcPr>
          <w:p w:rsidR="009B160B" w:rsidRDefault="009B160B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79" w:type="dxa"/>
            <w:hideMark/>
          </w:tcPr>
          <w:p w:rsidR="009B160B" w:rsidRDefault="009B160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3176" w:type="dxa"/>
          </w:tcPr>
          <w:p w:rsidR="009B160B" w:rsidRDefault="009B160B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9B160B" w:rsidTr="009B160B">
        <w:tc>
          <w:tcPr>
            <w:tcW w:w="3416" w:type="dxa"/>
          </w:tcPr>
          <w:p w:rsidR="009B160B" w:rsidRDefault="009B160B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79" w:type="dxa"/>
          </w:tcPr>
          <w:p w:rsidR="009B160B" w:rsidRDefault="009B160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76" w:type="dxa"/>
          </w:tcPr>
          <w:p w:rsidR="009B160B" w:rsidRDefault="009B160B">
            <w:pPr>
              <w:spacing w:line="256" w:lineRule="auto"/>
              <w:rPr>
                <w:lang w:val="en-US" w:eastAsia="en-US"/>
              </w:rPr>
            </w:pPr>
          </w:p>
        </w:tc>
      </w:tr>
    </w:tbl>
    <w:p w:rsidR="009B160B" w:rsidRDefault="009B160B" w:rsidP="009B16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общества с ограниченной ответственностью «Коммунальник»</w:t>
      </w:r>
    </w:p>
    <w:p w:rsidR="009B160B" w:rsidRDefault="009B160B" w:rsidP="009B160B">
      <w:pPr>
        <w:ind w:firstLine="708"/>
        <w:jc w:val="both"/>
        <w:rPr>
          <w:b/>
          <w:sz w:val="28"/>
          <w:szCs w:val="28"/>
        </w:rPr>
      </w:pPr>
    </w:p>
    <w:p w:rsidR="009B160B" w:rsidRDefault="009B160B" w:rsidP="009B160B">
      <w:pPr>
        <w:ind w:firstLine="708"/>
        <w:jc w:val="both"/>
        <w:rPr>
          <w:b/>
          <w:sz w:val="28"/>
          <w:szCs w:val="28"/>
        </w:rPr>
      </w:pPr>
    </w:p>
    <w:p w:rsidR="009B160B" w:rsidRDefault="009B160B" w:rsidP="009B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ст.4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сельского поселения «Улётовское» принятого Решением Совета сельского поселения «Улётовское» от 18.05.2018 года № 78, </w:t>
      </w:r>
      <w:r>
        <w:rPr>
          <w:sz w:val="28"/>
          <w:szCs w:val="28"/>
        </w:rPr>
        <w:t xml:space="preserve">в целях контроля за подготовкой к отопительному периоду 2020-2021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>, Совет с</w:t>
      </w:r>
      <w:r>
        <w:rPr>
          <w:sz w:val="28"/>
          <w:szCs w:val="28"/>
        </w:rPr>
        <w:t>ельского поселения «Улётовское»</w:t>
      </w:r>
    </w:p>
    <w:p w:rsidR="009B160B" w:rsidRDefault="009B160B" w:rsidP="009B160B">
      <w:pPr>
        <w:ind w:firstLine="708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9B160B" w:rsidRDefault="009B160B" w:rsidP="009B160B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9B160B" w:rsidRDefault="009B160B" w:rsidP="009B160B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 срок до 29 мая 2020 года установить в ООО «Коммунальник» дни и часы личного приема граждан администрацией общества с ограниченной ответственностью «Коммунальник»</w:t>
      </w:r>
    </w:p>
    <w:p w:rsidR="009B160B" w:rsidRDefault="009B160B" w:rsidP="009B160B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В срок до 26.05.2020 года предоставить в Совет сельского поселения «Улётовское» план подготовки к отопительному периоду 2020-2021 гг.</w:t>
      </w:r>
    </w:p>
    <w:p w:rsidR="009B160B" w:rsidRDefault="009B160B" w:rsidP="009B160B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>3. Главе сельского поселения «Улётовское» организовать контроль за ходом подготовки общества с ограниченной ответственностью «Коммунальник» к отопительному сезону</w:t>
      </w:r>
    </w:p>
    <w:p w:rsidR="009B160B" w:rsidRDefault="009B160B" w:rsidP="009B160B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2020-2021 гг.</w:t>
      </w:r>
    </w:p>
    <w:p w:rsidR="00F90CD4" w:rsidRDefault="00F90CD4" w:rsidP="009B160B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принятия.</w:t>
      </w:r>
    </w:p>
    <w:p w:rsidR="009B160B" w:rsidRDefault="00F90CD4" w:rsidP="009B160B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B160B">
        <w:rPr>
          <w:sz w:val="28"/>
          <w:szCs w:val="28"/>
        </w:rPr>
        <w:t>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9B160B" w:rsidRDefault="009B160B" w:rsidP="009B160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B160B" w:rsidRDefault="009B160B" w:rsidP="009B160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B160B" w:rsidRDefault="009B160B" w:rsidP="009B160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B160B" w:rsidRDefault="00F90CD4" w:rsidP="009B160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bookmarkStart w:id="0" w:name="_GoBack"/>
      <w:bookmarkEnd w:id="0"/>
      <w:r>
        <w:rPr>
          <w:sz w:val="28"/>
          <w:szCs w:val="28"/>
        </w:rPr>
        <w:t>совета</w:t>
      </w:r>
      <w:r w:rsidR="009B160B">
        <w:rPr>
          <w:sz w:val="28"/>
          <w:szCs w:val="28"/>
        </w:rPr>
        <w:t xml:space="preserve"> сельского поселения</w:t>
      </w:r>
    </w:p>
    <w:p w:rsidR="009B160B" w:rsidRDefault="009B160B" w:rsidP="009B160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F90CD4">
        <w:rPr>
          <w:sz w:val="28"/>
          <w:szCs w:val="28"/>
        </w:rPr>
        <w:t>А.М. Ковалев</w:t>
      </w:r>
    </w:p>
    <w:p w:rsidR="009B160B" w:rsidRDefault="009B160B" w:rsidP="009B160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sectPr w:rsidR="0099282A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0B"/>
    <w:rsid w:val="0099282A"/>
    <w:rsid w:val="009B160B"/>
    <w:rsid w:val="00F9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B97B-39DB-47C1-8A42-8D5DD65A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2020-05-25T00:50:00Z</dcterms:created>
  <dcterms:modified xsi:type="dcterms:W3CDTF">2020-05-25T01:03:00Z</dcterms:modified>
</cp:coreProperties>
</file>