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FA21A5" w:rsidTr="001E0158">
        <w:tc>
          <w:tcPr>
            <w:tcW w:w="9356" w:type="dxa"/>
            <w:gridSpan w:val="3"/>
            <w:hideMark/>
          </w:tcPr>
          <w:p w:rsidR="00FA21A5" w:rsidRDefault="00FA21A5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FA21A5" w:rsidTr="001E0158">
        <w:tc>
          <w:tcPr>
            <w:tcW w:w="9356" w:type="dxa"/>
            <w:gridSpan w:val="3"/>
          </w:tcPr>
          <w:p w:rsidR="00FA21A5" w:rsidRDefault="00FA21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03AC" w:rsidRPr="008E03AC" w:rsidTr="001E0158">
        <w:trPr>
          <w:trHeight w:val="233"/>
        </w:trPr>
        <w:tc>
          <w:tcPr>
            <w:tcW w:w="3359" w:type="dxa"/>
            <w:hideMark/>
          </w:tcPr>
          <w:p w:rsidR="00FA21A5" w:rsidRPr="008E03AC" w:rsidRDefault="00FA21A5" w:rsidP="00FB44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03AC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="00880A5B" w:rsidRPr="008E03AC">
              <w:rPr>
                <w:sz w:val="28"/>
                <w:szCs w:val="28"/>
                <w:lang w:eastAsia="en-US"/>
              </w:rPr>
              <w:t>20</w:t>
            </w:r>
            <w:r w:rsidRPr="008E03AC">
              <w:rPr>
                <w:sz w:val="28"/>
                <w:szCs w:val="28"/>
                <w:lang w:eastAsia="en-US"/>
              </w:rPr>
              <w:t xml:space="preserve">»  </w:t>
            </w:r>
            <w:r w:rsidR="00FB4440" w:rsidRPr="008E03AC">
              <w:rPr>
                <w:sz w:val="28"/>
                <w:szCs w:val="28"/>
                <w:lang w:eastAsia="en-US"/>
              </w:rPr>
              <w:t>сентября</w:t>
            </w:r>
            <w:proofErr w:type="gramEnd"/>
            <w:r w:rsidR="00FB4440" w:rsidRPr="008E03AC">
              <w:rPr>
                <w:sz w:val="28"/>
                <w:szCs w:val="28"/>
                <w:lang w:eastAsia="en-US"/>
              </w:rPr>
              <w:t xml:space="preserve"> 2</w:t>
            </w:r>
            <w:r w:rsidRPr="008E03AC">
              <w:rPr>
                <w:sz w:val="28"/>
                <w:szCs w:val="28"/>
                <w:lang w:eastAsia="en-US"/>
              </w:rPr>
              <w:t>023 года</w:t>
            </w:r>
          </w:p>
        </w:tc>
        <w:tc>
          <w:tcPr>
            <w:tcW w:w="2915" w:type="dxa"/>
          </w:tcPr>
          <w:p w:rsidR="00FA21A5" w:rsidRPr="008E03AC" w:rsidRDefault="00FA21A5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82" w:type="dxa"/>
            <w:hideMark/>
          </w:tcPr>
          <w:p w:rsidR="00FA21A5" w:rsidRPr="008E03AC" w:rsidRDefault="00FA21A5" w:rsidP="008E03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E03AC">
              <w:rPr>
                <w:sz w:val="28"/>
                <w:szCs w:val="28"/>
                <w:lang w:eastAsia="en-US"/>
              </w:rPr>
              <w:t xml:space="preserve">                            №</w:t>
            </w:r>
            <w:r w:rsidR="004E6728" w:rsidRPr="008E03AC">
              <w:rPr>
                <w:sz w:val="28"/>
                <w:szCs w:val="28"/>
                <w:lang w:eastAsia="en-US"/>
              </w:rPr>
              <w:t xml:space="preserve"> </w:t>
            </w:r>
            <w:r w:rsidR="00FB4440" w:rsidRPr="008E03AC">
              <w:rPr>
                <w:sz w:val="28"/>
                <w:szCs w:val="28"/>
                <w:lang w:eastAsia="en-US"/>
              </w:rPr>
              <w:t xml:space="preserve"> </w:t>
            </w:r>
            <w:r w:rsidR="008E03AC" w:rsidRPr="008E03A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A21A5" w:rsidTr="001E0158">
        <w:tc>
          <w:tcPr>
            <w:tcW w:w="3359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5" w:type="dxa"/>
            <w:hideMark/>
          </w:tcPr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3082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FA21A5" w:rsidTr="001E0158">
        <w:tc>
          <w:tcPr>
            <w:tcW w:w="3359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5" w:type="dxa"/>
          </w:tcPr>
          <w:p w:rsidR="00FA21A5" w:rsidRDefault="00FA21A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82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</w:tr>
      <w:tr w:rsidR="00FA21A5" w:rsidTr="001E0158">
        <w:tc>
          <w:tcPr>
            <w:tcW w:w="9356" w:type="dxa"/>
            <w:gridSpan w:val="3"/>
          </w:tcPr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  <w:r w:rsidR="006D29BA">
              <w:rPr>
                <w:b/>
                <w:bCs/>
                <w:sz w:val="28"/>
                <w:szCs w:val="28"/>
                <w:lang w:eastAsia="en-US"/>
              </w:rPr>
              <w:t xml:space="preserve"> от 28.12.2022 года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FA21A5" w:rsidRDefault="00FA21A5" w:rsidP="00FA21A5">
      <w:pPr>
        <w:jc w:val="both"/>
        <w:rPr>
          <w:sz w:val="16"/>
          <w:szCs w:val="16"/>
        </w:rPr>
      </w:pPr>
    </w:p>
    <w:p w:rsidR="00FA21A5" w:rsidRDefault="00FA21A5" w:rsidP="00FA21A5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FA21A5" w:rsidRDefault="00FA21A5" w:rsidP="00FA21A5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FA21A5" w:rsidRDefault="00FA21A5" w:rsidP="00FA21A5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FA21A5" w:rsidRDefault="00FA21A5" w:rsidP="00FA21A5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 Внести изменения в решение Совета сельского поселения «Улётовское» № 68 от 28.12.2022 года. «О принятии бюджета сельского поселения «Улётовское» на 2023 год и плановый период 2024, 2025 годы»</w:t>
      </w:r>
      <w:r>
        <w:rPr>
          <w:bCs/>
          <w:sz w:val="28"/>
          <w:szCs w:val="28"/>
        </w:rPr>
        <w:t>, с внесенными изменениями решением № 70 от 30.01.2023 года, № 73 от 17.02.2023 года, № 82 от 09.03.2023 года, № 90 от 31.03.2023 года</w:t>
      </w:r>
      <w:r w:rsidR="004E6728">
        <w:rPr>
          <w:bCs/>
          <w:sz w:val="28"/>
          <w:szCs w:val="28"/>
        </w:rPr>
        <w:t>, № 92 от 25.05.2023 года</w:t>
      </w:r>
      <w:r w:rsidR="00FB4440">
        <w:rPr>
          <w:bCs/>
          <w:sz w:val="28"/>
          <w:szCs w:val="28"/>
        </w:rPr>
        <w:t>, № 96 от 26.07.2023 года</w:t>
      </w:r>
      <w:r>
        <w:rPr>
          <w:bCs/>
          <w:sz w:val="28"/>
          <w:szCs w:val="28"/>
        </w:rPr>
        <w:t>.</w:t>
      </w:r>
    </w:p>
    <w:p w:rsidR="00FA21A5" w:rsidRDefault="00FA21A5" w:rsidP="00FA21A5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</w:t>
      </w:r>
      <w:r w:rsidR="001732D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5, приложения № 10 к настоящему решению Совета сельского поселения «Улётовское».</w:t>
      </w:r>
    </w:p>
    <w:p w:rsidR="00FA21A5" w:rsidRDefault="00FA21A5" w:rsidP="00FA21A5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>
      <w:pPr>
        <w:sectPr w:rsidR="00377186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186" w:rsidRDefault="000C7F2B">
      <w:bookmarkStart w:id="0" w:name="RANGE!B1:L95"/>
      <w:bookmarkEnd w:id="0"/>
      <w:r w:rsidRPr="000C7F2B">
        <w:lastRenderedPageBreak/>
        <w:drawing>
          <wp:inline distT="0" distB="0" distL="0" distR="0">
            <wp:extent cx="5939790" cy="9824396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2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2B" w:rsidRDefault="000C7F2B">
      <w:pPr>
        <w:sectPr w:rsidR="000C7F2B" w:rsidSect="000C7F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7F2B" w:rsidRDefault="000C7F2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"C:\\Users\\Юрист\\Desktop\\Дюбенко Л.Г\\Совет 20092023\\Приложение 10 сентябрь 2023 К СОВЕТУ.xls" "Лист10!R1:R65536" \a \f 5 \h  \* MERGEFORMAT </w:instrText>
      </w:r>
      <w:r>
        <w:fldChar w:fldCharType="separate"/>
      </w:r>
      <w:bookmarkStart w:id="1" w:name="RANGE!A1:J297"/>
      <w:bookmarkEnd w:id="1"/>
    </w:p>
    <w:p w:rsidR="000C7F2B" w:rsidRDefault="000C7F2B">
      <w:pPr>
        <w:rPr>
          <w:sz w:val="20"/>
          <w:szCs w:val="20"/>
        </w:rPr>
      </w:pPr>
      <w:r>
        <w:fldChar w:fldCharType="end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000"/>
        <w:gridCol w:w="1429"/>
        <w:gridCol w:w="1212"/>
        <w:gridCol w:w="753"/>
        <w:gridCol w:w="576"/>
        <w:gridCol w:w="555"/>
        <w:gridCol w:w="1704"/>
        <w:gridCol w:w="1596"/>
        <w:gridCol w:w="1162"/>
      </w:tblGrid>
      <w:tr w:rsidR="000C7F2B" w:rsidRPr="000C7F2B" w:rsidTr="00680D5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Приложение №10</w:t>
            </w:r>
          </w:p>
        </w:tc>
      </w:tr>
      <w:tr w:rsidR="000C7F2B" w:rsidRPr="000C7F2B" w:rsidTr="00680D5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к решению Совета о внесении изменений в Решение Совета</w:t>
            </w:r>
          </w:p>
        </w:tc>
      </w:tr>
      <w:tr w:rsidR="000C7F2B" w:rsidRPr="000C7F2B" w:rsidTr="00680D5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 xml:space="preserve">"О бюджете </w:t>
            </w:r>
            <w:proofErr w:type="gramStart"/>
            <w:r w:rsidRPr="000C7F2B">
              <w:rPr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Pr="000C7F2B">
              <w:rPr>
                <w:b/>
                <w:bCs/>
                <w:sz w:val="18"/>
                <w:szCs w:val="18"/>
              </w:rPr>
              <w:t xml:space="preserve"> "Улётовское" </w:t>
            </w:r>
          </w:p>
        </w:tc>
      </w:tr>
      <w:tr w:rsidR="000C7F2B" w:rsidRPr="000C7F2B" w:rsidTr="00680D5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0C7F2B">
              <w:rPr>
                <w:b/>
                <w:bCs/>
                <w:sz w:val="18"/>
                <w:szCs w:val="18"/>
              </w:rPr>
              <w:t>№  100</w:t>
            </w:r>
            <w:proofErr w:type="gramEnd"/>
            <w:r w:rsidRPr="000C7F2B">
              <w:rPr>
                <w:b/>
                <w:bCs/>
                <w:sz w:val="18"/>
                <w:szCs w:val="18"/>
              </w:rPr>
              <w:t xml:space="preserve">     от    "  20  "  сентября    2023г               </w:t>
            </w:r>
          </w:p>
        </w:tc>
      </w:tr>
      <w:tr w:rsidR="00680D53" w:rsidRPr="000C7F2B" w:rsidTr="00680D53">
        <w:trPr>
          <w:trHeight w:val="330"/>
        </w:trPr>
        <w:tc>
          <w:tcPr>
            <w:tcW w:w="14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D53" w:rsidRPr="000C7F2B" w:rsidRDefault="00680D53" w:rsidP="00307F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7F2B" w:rsidRPr="000C7F2B" w:rsidTr="00680D53">
        <w:trPr>
          <w:trHeight w:val="780"/>
        </w:trPr>
        <w:tc>
          <w:tcPr>
            <w:tcW w:w="14240" w:type="dxa"/>
            <w:gridSpan w:val="10"/>
            <w:tcBorders>
              <w:top w:val="single" w:sz="4" w:space="0" w:color="auto"/>
            </w:tcBorders>
            <w:hideMark/>
          </w:tcPr>
          <w:p w:rsidR="000C7F2B" w:rsidRPr="000C7F2B" w:rsidRDefault="00680D53" w:rsidP="000C7F2B">
            <w:pPr>
              <w:rPr>
                <w:b/>
                <w:bCs/>
                <w:sz w:val="18"/>
                <w:szCs w:val="18"/>
              </w:rPr>
            </w:pPr>
            <w:r w:rsidRPr="00680D53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</w:t>
            </w:r>
            <w:r w:rsidRPr="000C7F2B">
              <w:rPr>
                <w:b/>
                <w:bCs/>
                <w:sz w:val="18"/>
                <w:szCs w:val="18"/>
              </w:rPr>
              <w:t xml:space="preserve"> целевым</w:t>
            </w:r>
            <w:r w:rsidR="000C7F2B" w:rsidRPr="000C7F2B">
              <w:rPr>
                <w:b/>
                <w:bCs/>
                <w:sz w:val="18"/>
                <w:szCs w:val="18"/>
              </w:rPr>
              <w:t xml:space="preserve">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</w:p>
        </w:tc>
        <w:tc>
          <w:tcPr>
            <w:tcW w:w="6346" w:type="dxa"/>
            <w:gridSpan w:val="6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1080"/>
        </w:trPr>
        <w:tc>
          <w:tcPr>
            <w:tcW w:w="4253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Наименование показателя</w:t>
            </w:r>
            <w:bookmarkStart w:id="2" w:name="_GoBack"/>
            <w:bookmarkEnd w:id="2"/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1429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C7F2B">
              <w:rPr>
                <w:sz w:val="18"/>
                <w:szCs w:val="18"/>
              </w:rPr>
              <w:t>Разд.,подраздел</w:t>
            </w:r>
            <w:proofErr w:type="spellEnd"/>
            <w:proofErr w:type="gramEnd"/>
          </w:p>
        </w:tc>
        <w:tc>
          <w:tcPr>
            <w:tcW w:w="1212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53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proofErr w:type="spellStart"/>
            <w:r w:rsidRPr="000C7F2B">
              <w:rPr>
                <w:sz w:val="18"/>
                <w:szCs w:val="18"/>
              </w:rPr>
              <w:t>Вид.расх</w:t>
            </w:r>
            <w:proofErr w:type="spellEnd"/>
            <w:r w:rsidRPr="000C7F2B">
              <w:rPr>
                <w:sz w:val="18"/>
                <w:szCs w:val="18"/>
              </w:rPr>
              <w:t>.</w:t>
            </w:r>
          </w:p>
        </w:tc>
        <w:tc>
          <w:tcPr>
            <w:tcW w:w="576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ЭКР</w:t>
            </w:r>
          </w:p>
        </w:tc>
        <w:tc>
          <w:tcPr>
            <w:tcW w:w="1704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2023                    Сумма </w:t>
            </w:r>
            <w:proofErr w:type="gramStart"/>
            <w:r w:rsidRPr="000C7F2B">
              <w:rPr>
                <w:sz w:val="18"/>
                <w:szCs w:val="18"/>
              </w:rPr>
              <w:t>( руб.</w:t>
            </w:r>
            <w:proofErr w:type="gramEnd"/>
            <w:r w:rsidRPr="000C7F2B">
              <w:rPr>
                <w:sz w:val="18"/>
                <w:szCs w:val="18"/>
              </w:rPr>
              <w:t>)</w:t>
            </w:r>
          </w:p>
        </w:tc>
        <w:tc>
          <w:tcPr>
            <w:tcW w:w="1596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2024              Сумма </w:t>
            </w:r>
            <w:proofErr w:type="gramStart"/>
            <w:r w:rsidRPr="000C7F2B">
              <w:rPr>
                <w:sz w:val="18"/>
                <w:szCs w:val="18"/>
              </w:rPr>
              <w:t>( руб.</w:t>
            </w:r>
            <w:proofErr w:type="gramEnd"/>
            <w:r w:rsidRPr="000C7F2B">
              <w:rPr>
                <w:sz w:val="18"/>
                <w:szCs w:val="18"/>
              </w:rPr>
              <w:t>)</w:t>
            </w:r>
          </w:p>
        </w:tc>
        <w:tc>
          <w:tcPr>
            <w:tcW w:w="1162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2025                Сумма </w:t>
            </w:r>
            <w:proofErr w:type="gramStart"/>
            <w:r w:rsidRPr="000C7F2B">
              <w:rPr>
                <w:sz w:val="18"/>
                <w:szCs w:val="18"/>
              </w:rPr>
              <w:t>( руб.</w:t>
            </w:r>
            <w:proofErr w:type="gramEnd"/>
            <w:r w:rsidRPr="000C7F2B">
              <w:rPr>
                <w:sz w:val="18"/>
                <w:szCs w:val="18"/>
              </w:rPr>
              <w:t>)</w:t>
            </w:r>
          </w:p>
        </w:tc>
      </w:tr>
      <w:tr w:rsidR="000C7F2B" w:rsidRPr="000C7F2B" w:rsidTr="00680D53">
        <w:trPr>
          <w:trHeight w:val="300"/>
        </w:trPr>
        <w:tc>
          <w:tcPr>
            <w:tcW w:w="4253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</w:t>
            </w:r>
          </w:p>
        </w:tc>
        <w:tc>
          <w:tcPr>
            <w:tcW w:w="753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</w:t>
            </w:r>
          </w:p>
        </w:tc>
        <w:tc>
          <w:tcPr>
            <w:tcW w:w="1596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</w:t>
            </w:r>
          </w:p>
        </w:tc>
        <w:tc>
          <w:tcPr>
            <w:tcW w:w="1162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4 180 403,00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3 615 128,00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3 615 128,00</w:t>
            </w:r>
          </w:p>
        </w:tc>
      </w:tr>
      <w:tr w:rsidR="000C7F2B" w:rsidRPr="000C7F2B" w:rsidTr="00680D53">
        <w:trPr>
          <w:trHeight w:val="124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C7F2B">
              <w:rPr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0C7F2B">
              <w:rPr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0C7F2B">
              <w:rPr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0C7F2B">
              <w:rPr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000 00 20300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000 00 20300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120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000 00 20300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121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815 338,00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211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626 220,00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626 220,00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626 220,00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189 118,00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189 118,00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189 118,00</w:t>
            </w:r>
          </w:p>
        </w:tc>
      </w:tr>
      <w:tr w:rsidR="000C7F2B" w:rsidRPr="000C7F2B" w:rsidTr="00680D53">
        <w:trPr>
          <w:trHeight w:val="202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C7F2B">
              <w:rPr>
                <w:sz w:val="18"/>
                <w:szCs w:val="18"/>
              </w:rPr>
              <w:t>государтсвенной</w:t>
            </w:r>
            <w:proofErr w:type="spellEnd"/>
            <w:r w:rsidRPr="000C7F2B">
              <w:rPr>
                <w:sz w:val="18"/>
                <w:szCs w:val="18"/>
              </w:rPr>
              <w:t xml:space="preserve"> власти </w:t>
            </w:r>
            <w:proofErr w:type="spellStart"/>
            <w:r w:rsidRPr="000C7F2B">
              <w:rPr>
                <w:sz w:val="18"/>
                <w:szCs w:val="18"/>
              </w:rPr>
              <w:t>субьектов</w:t>
            </w:r>
            <w:proofErr w:type="spellEnd"/>
            <w:r w:rsidRPr="000C7F2B">
              <w:rPr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121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108 000,00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108 000,00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108 000,00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290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108 000,00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108 000,00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108 000,00</w:t>
            </w:r>
          </w:p>
        </w:tc>
      </w:tr>
      <w:tr w:rsidR="000C7F2B" w:rsidRPr="000C7F2B" w:rsidTr="00680D53">
        <w:trPr>
          <w:trHeight w:val="214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C7F2B">
              <w:rPr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0C7F2B">
              <w:rPr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0C7F2B">
              <w:rPr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0C7F2B">
              <w:rPr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899 600,00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899 600,00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899 600,00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120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869 600,00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869 600,00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869 600,00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120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869 600,00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869 600,00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869 600,00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869 600,00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869 600,00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869 600,00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121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211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667 896,00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667 896,00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667 896,00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129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201 704,00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201 704,00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201 704,00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122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212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3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3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850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Субвенции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250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</w:tr>
      <w:tr w:rsidR="000C7F2B" w:rsidRPr="000C7F2B" w:rsidTr="00680D53">
        <w:trPr>
          <w:trHeight w:val="87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000 00 20400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251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</w:tr>
      <w:tr w:rsidR="000C7F2B" w:rsidRPr="000C7F2B" w:rsidTr="00680D53">
        <w:trPr>
          <w:trHeight w:val="90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2 357 465,00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1 792 190,00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1 792 190,00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000 00 00000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1 139 900,00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916 450,00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916 450,00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1 139 900,00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916 450,00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916 450,00</w:t>
            </w:r>
          </w:p>
        </w:tc>
      </w:tr>
      <w:tr w:rsidR="000C7F2B" w:rsidRPr="000C7F2B" w:rsidTr="00680D53">
        <w:trPr>
          <w:trHeight w:val="3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00000 19905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000 00 93990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1 139 900,00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916 450,00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916 450,00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111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211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859 890,00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703 879,00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703 879,00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119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280 010,00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212 571,00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212 571,00</w:t>
            </w:r>
          </w:p>
        </w:tc>
      </w:tr>
      <w:tr w:rsidR="000C7F2B" w:rsidRPr="000C7F2B" w:rsidTr="00680D53">
        <w:trPr>
          <w:trHeight w:val="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000 00 93990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1 217 565,00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875 740,00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875 740,00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000 00 93990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1 217 565,00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875 740,00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875 740,00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1 018 440,00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734 740,00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734 740,00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221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99 240,00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73 240,00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73 240,00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222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140 000,00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140 000,00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140 000,00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224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37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321 200,00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309 500,00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309 500,00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458 000,00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212 000,00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212 000,00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Субвенции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251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132 125,00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84 000,00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84 000,00</w:t>
            </w:r>
          </w:p>
        </w:tc>
      </w:tr>
      <w:tr w:rsidR="000C7F2B" w:rsidRPr="000C7F2B" w:rsidTr="00680D53">
        <w:trPr>
          <w:trHeight w:val="33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 xml:space="preserve">Увеличение стоимости материальных </w:t>
            </w:r>
            <w:proofErr w:type="gramStart"/>
            <w:r w:rsidRPr="000C7F2B">
              <w:rPr>
                <w:sz w:val="18"/>
                <w:szCs w:val="18"/>
              </w:rPr>
              <w:t>запасов  ГСМ</w:t>
            </w:r>
            <w:proofErr w:type="gramEnd"/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42 000,00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42 000,00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42 000,00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349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42 000,00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42 000,00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42 000,00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 уголь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349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48 125,00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34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000 00 93990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67 000,00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57 000,00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57 000,00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851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291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7 800,00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7 800,00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7 800,00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0113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852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291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20 000,00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853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292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29 200,00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29 200,00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29 200,00</w:t>
            </w:r>
          </w:p>
        </w:tc>
      </w:tr>
      <w:tr w:rsidR="000C7F2B" w:rsidRPr="000C7F2B" w:rsidTr="00680D53">
        <w:trPr>
          <w:trHeight w:val="1620"/>
        </w:trPr>
        <w:tc>
          <w:tcPr>
            <w:tcW w:w="4253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1 601 286,00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883 345,00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883 345,00</w:t>
            </w:r>
          </w:p>
        </w:tc>
      </w:tr>
      <w:tr w:rsidR="000C7F2B" w:rsidRPr="000C7F2B" w:rsidTr="00680D53">
        <w:trPr>
          <w:trHeight w:val="17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403 000,00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64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000 00 52104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6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000 00 52104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9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000 00 52104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3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6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73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000 00 52105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393 000,00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000 00 52105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6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000 00 52105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198 350,00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Транспортные услуги                         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222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38 000,00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9 300,00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113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296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151 050,00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79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194 650,00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78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 (ГСМ)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78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Увеличение стоимости материальных </w:t>
            </w:r>
            <w:proofErr w:type="gramStart"/>
            <w:r w:rsidRPr="000C7F2B">
              <w:rPr>
                <w:sz w:val="18"/>
                <w:szCs w:val="18"/>
              </w:rPr>
              <w:t>запасов(</w:t>
            </w:r>
            <w:proofErr w:type="gramEnd"/>
            <w:r w:rsidRPr="000C7F2B">
              <w:rPr>
                <w:sz w:val="18"/>
                <w:szCs w:val="18"/>
              </w:rPr>
              <w:t xml:space="preserve">мягкий </w:t>
            </w:r>
            <w:proofErr w:type="spellStart"/>
            <w:r w:rsidRPr="000C7F2B">
              <w:rPr>
                <w:sz w:val="18"/>
                <w:szCs w:val="18"/>
              </w:rPr>
              <w:t>инв</w:t>
            </w:r>
            <w:proofErr w:type="spellEnd"/>
            <w:r w:rsidRPr="000C7F2B">
              <w:rPr>
                <w:sz w:val="18"/>
                <w:szCs w:val="18"/>
              </w:rPr>
              <w:t>)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11 650,00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78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запасов(прочие)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349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172 000,00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7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>Мероприятия по гражданской обороне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000 00 21901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0310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1 198 286,00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883 345,00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883 345,00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0310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000 00 24799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1 198 286,00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883 345,00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883 345,00</w:t>
            </w:r>
          </w:p>
        </w:tc>
      </w:tr>
      <w:tr w:rsidR="000C7F2B" w:rsidRPr="000C7F2B" w:rsidTr="00680D53">
        <w:trPr>
          <w:trHeight w:val="123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0310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000 00 24799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827 126,00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633 345,00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633 345,00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0310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000 00 24799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827 126,00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633 345,00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633 345,00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346 256,00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350 345,00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350 345,00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331 256,00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335 345,00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335 345,00</w:t>
            </w:r>
          </w:p>
        </w:tc>
      </w:tr>
      <w:tr w:rsidR="000C7F2B" w:rsidRPr="000C7F2B" w:rsidTr="00680D53">
        <w:trPr>
          <w:trHeight w:val="39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proofErr w:type="gramStart"/>
            <w:r w:rsidRPr="000C7F2B">
              <w:rPr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15 000,00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15 000,00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15 000,00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480 870,00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283 000,00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283 000,00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15 030,00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50 000,00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Увеличение стоимости материальных запасов </w:t>
            </w:r>
            <w:proofErr w:type="spellStart"/>
            <w:r w:rsidRPr="000C7F2B">
              <w:rPr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111 840,00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133 000,00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133 000,00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 мягкий инв.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50 000,00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>Увеличение стоимости материальных запасов прочие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349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304 000,00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Прочие </w:t>
            </w:r>
            <w:proofErr w:type="gramStart"/>
            <w:r w:rsidRPr="000C7F2B">
              <w:rPr>
                <w:sz w:val="18"/>
                <w:szCs w:val="18"/>
              </w:rPr>
              <w:t>расходы  ДПД</w:t>
            </w:r>
            <w:proofErr w:type="gramEnd"/>
            <w:r w:rsidRPr="000C7F2B">
              <w:rPr>
                <w:sz w:val="18"/>
                <w:szCs w:val="18"/>
              </w:rPr>
              <w:t xml:space="preserve"> поощрение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853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296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371 160,00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250 000,00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250 000,00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7 132 189,56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0405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3 099 663,38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17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0405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00000L5990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3 099 663,38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0405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00000L5990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3 099 663,38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76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0405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00000L5990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3 099 663,38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00000L5990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3 099 663,38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4 032 526,18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6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000 00 31502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4 032 526,18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37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000 00 31502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4 032 526,18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36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0409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000 00 31502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4 032 526,18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5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lastRenderedPageBreak/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3 561 826,18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3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1 000 000,00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8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Услуги по содержанию имущества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2 561 826,18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76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432 000,00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2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349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38 700,00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0412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0412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000 00 09299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7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0412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000 00 09299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19 155 106,84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4 480 426,00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4 480 426,00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3 499 677,49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1 740 177,54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1 740 177,54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000 00 52000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000 00 52106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C7F2B">
              <w:rPr>
                <w:b/>
                <w:bCs/>
                <w:sz w:val="18"/>
                <w:szCs w:val="18"/>
              </w:rPr>
              <w:t>Приобритение</w:t>
            </w:r>
            <w:proofErr w:type="spellEnd"/>
            <w:r w:rsidRPr="000C7F2B">
              <w:rPr>
                <w:b/>
                <w:bCs/>
                <w:sz w:val="18"/>
                <w:szCs w:val="18"/>
              </w:rPr>
              <w:t xml:space="preserve">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222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37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7 642,00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6 527,00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349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1 115,00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Мероприятия в области ЖКХ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000 00 35105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1 968 599,49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1 540 177,54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1 540 177,54</w:t>
            </w:r>
          </w:p>
        </w:tc>
      </w:tr>
      <w:tr w:rsidR="000C7F2B" w:rsidRPr="000C7F2B" w:rsidTr="00680D53">
        <w:trPr>
          <w:trHeight w:val="157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813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1 968 599,49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1 540 177,54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1 540 177,54</w:t>
            </w:r>
          </w:p>
        </w:tc>
      </w:tr>
      <w:tr w:rsidR="000C7F2B" w:rsidRPr="000C7F2B" w:rsidTr="00680D53">
        <w:trPr>
          <w:trHeight w:val="7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0000S4905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1 323 436,00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63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36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1 323 436,00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4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proofErr w:type="spellStart"/>
            <w:r w:rsidRPr="000C7F2B">
              <w:rPr>
                <w:sz w:val="18"/>
                <w:szCs w:val="18"/>
              </w:rPr>
              <w:t>увелечение</w:t>
            </w:r>
            <w:proofErr w:type="spellEnd"/>
            <w:r w:rsidRPr="000C7F2B">
              <w:rPr>
                <w:sz w:val="18"/>
                <w:szCs w:val="18"/>
              </w:rPr>
              <w:t xml:space="preserve"> стоимости основных средств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1 323 436,00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15 655 429,35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2 740 248,46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2 740 248,46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000 00 52103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648 255,70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1 394 578,00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1 394 578,00</w:t>
            </w:r>
          </w:p>
        </w:tc>
      </w:tr>
      <w:tr w:rsidR="000C7F2B" w:rsidRPr="000C7F2B" w:rsidTr="00680D53">
        <w:trPr>
          <w:trHeight w:val="129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000 00 52103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648 255,70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1 394 578,00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1 394 578,00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000 00 52103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648 255,70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1 394 578,00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1 394 578,00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648 255,70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1 394 578,00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1 394 578,00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512 166,70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1 262 578,00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1 262 578,00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224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36 089,00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32 000,00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32 000,00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000 00 52107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51 810,00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3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000 00 52107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51 810,00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79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000 00 52107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51 810,00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37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lastRenderedPageBreak/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51 810,00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57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Услуги по содержанию имущества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51 810,00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3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(п.18 ст.14)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000 00 52108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000 00 52108 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000 00 52109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14 955 363,65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1 345 670,46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1 345 670,46</w:t>
            </w:r>
          </w:p>
        </w:tc>
      </w:tr>
      <w:tr w:rsidR="000C7F2B" w:rsidRPr="000C7F2B" w:rsidTr="00680D53">
        <w:trPr>
          <w:trHeight w:val="16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813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431 400,51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459 822,46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459 822,46</w:t>
            </w:r>
          </w:p>
        </w:tc>
      </w:tr>
      <w:tr w:rsidR="000C7F2B" w:rsidRPr="000C7F2B" w:rsidTr="00680D53">
        <w:trPr>
          <w:trHeight w:val="13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F255550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8 940 857,23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000 00 52109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4 940 105,91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885 848,00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885 848,00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4 932 871,81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885 848,00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885 848,00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222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 xml:space="preserve">Услуги по содержанию имущества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1 601 023,81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704 000,00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704 000,00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3 331 848,00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181 848,00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181 848,00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76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7 234,10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2 800,10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5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5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349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4 434,00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Другие вопросы ЖКХ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000 00 78050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143 000,00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143 000,00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143 000,00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000 00 78110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Прочие услуги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79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S7264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838 163,80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5 900,00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5 900,00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lastRenderedPageBreak/>
              <w:t>Дворцы и дома культуры, другие учреждения культуры и массовой информации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000 00 44099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838 163,80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5 900,00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5 900,00</w:t>
            </w:r>
          </w:p>
        </w:tc>
      </w:tr>
      <w:tr w:rsidR="000C7F2B" w:rsidRPr="000C7F2B" w:rsidTr="00680D53">
        <w:trPr>
          <w:trHeight w:val="45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0C7F2B">
              <w:rPr>
                <w:sz w:val="18"/>
                <w:szCs w:val="18"/>
              </w:rPr>
              <w:t>кульуры</w:t>
            </w:r>
            <w:proofErr w:type="spellEnd"/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000 00 44099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838 163,80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5 900,00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5 900,00</w:t>
            </w:r>
          </w:p>
        </w:tc>
      </w:tr>
      <w:tr w:rsidR="000C7F2B" w:rsidRPr="000C7F2B" w:rsidTr="00680D53">
        <w:trPr>
          <w:trHeight w:val="82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211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213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23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838 163,80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5 900,00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5 900,00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000 00 44099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88 900,00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5 900,00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5 900,00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000 00 44099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222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000 00 44099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223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000 00 44099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224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000 00 44099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28 900,00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5 900,00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5 900,00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000 00 44099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749 263,80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8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000 00 78110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620 000,00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76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 xml:space="preserve">Увеличение стоимости материальных запасов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000 00 78110 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349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000 00 44099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349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129 263,80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000 00 44299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429 129,56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330 841,00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330 841,00</w:t>
            </w:r>
          </w:p>
        </w:tc>
      </w:tr>
      <w:tr w:rsidR="000C7F2B" w:rsidRPr="000C7F2B" w:rsidTr="00680D53">
        <w:trPr>
          <w:trHeight w:val="163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000 00 49101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379 129,56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000 00 49101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320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379 129,56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</w:tr>
      <w:tr w:rsidR="000C7F2B" w:rsidRPr="000C7F2B" w:rsidTr="00680D53">
        <w:trPr>
          <w:trHeight w:val="162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1001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000 00 49101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321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379 129,56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379 129,56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</w:tr>
      <w:tr w:rsidR="000C7F2B" w:rsidRPr="000C7F2B" w:rsidTr="00680D53">
        <w:trPr>
          <w:trHeight w:val="117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264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379 129,56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330 841,00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proofErr w:type="gramStart"/>
            <w:r w:rsidRPr="000C7F2B">
              <w:rPr>
                <w:sz w:val="18"/>
                <w:szCs w:val="18"/>
              </w:rPr>
              <w:t>Социальное  обеспечение</w:t>
            </w:r>
            <w:proofErr w:type="gramEnd"/>
            <w:r w:rsidRPr="000C7F2B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1003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000 00 50586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321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262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000 00 10050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F2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79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000 00 51297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000 00 51297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121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000 00 51297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225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226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200 000,00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310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i/>
                <w:iCs/>
                <w:sz w:val="18"/>
                <w:szCs w:val="18"/>
              </w:rPr>
            </w:pPr>
            <w:r w:rsidRPr="000C7F2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340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79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1102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000 00 51297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118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7F2B" w:rsidRPr="000C7F2B" w:rsidTr="00680D53">
        <w:trPr>
          <w:trHeight w:val="810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остаток на 01.01.2023г.            308155,97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</w:tr>
      <w:tr w:rsidR="000C7F2B" w:rsidRPr="000C7F2B" w:rsidTr="00680D53">
        <w:trPr>
          <w:trHeight w:val="405"/>
        </w:trPr>
        <w:tc>
          <w:tcPr>
            <w:tcW w:w="4253" w:type="dxa"/>
            <w:hideMark/>
          </w:tcPr>
          <w:p w:rsidR="000C7F2B" w:rsidRPr="000C7F2B" w:rsidRDefault="000C7F2B">
            <w:pPr>
              <w:rPr>
                <w:b/>
                <w:bCs/>
                <w:sz w:val="18"/>
                <w:szCs w:val="18"/>
              </w:rPr>
            </w:pPr>
            <w:r w:rsidRPr="000C7F2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00" w:type="dxa"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33 636 278,76</w:t>
            </w:r>
          </w:p>
        </w:tc>
        <w:tc>
          <w:tcPr>
            <w:tcW w:w="1596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9 515 640,00</w:t>
            </w:r>
          </w:p>
        </w:tc>
        <w:tc>
          <w:tcPr>
            <w:tcW w:w="1162" w:type="dxa"/>
            <w:noWrap/>
            <w:hideMark/>
          </w:tcPr>
          <w:p w:rsidR="000C7F2B" w:rsidRPr="000C7F2B" w:rsidRDefault="000C7F2B" w:rsidP="000C7F2B">
            <w:pPr>
              <w:rPr>
                <w:sz w:val="18"/>
                <w:szCs w:val="18"/>
              </w:rPr>
            </w:pPr>
            <w:r w:rsidRPr="000C7F2B">
              <w:rPr>
                <w:sz w:val="18"/>
                <w:szCs w:val="18"/>
              </w:rPr>
              <w:t>9 515 640,00</w:t>
            </w:r>
          </w:p>
        </w:tc>
      </w:tr>
    </w:tbl>
    <w:p w:rsidR="000C7F2B" w:rsidRDefault="000C7F2B">
      <w:pPr>
        <w:rPr>
          <w:sz w:val="20"/>
          <w:szCs w:val="20"/>
        </w:rPr>
        <w:sectPr w:rsidR="000C7F2B" w:rsidSect="000C7F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7186" w:rsidRPr="001E0158" w:rsidRDefault="00377186">
      <w:pPr>
        <w:rPr>
          <w:sz w:val="20"/>
          <w:szCs w:val="20"/>
        </w:rPr>
      </w:pPr>
    </w:p>
    <w:p w:rsidR="00377186" w:rsidRPr="001E0158" w:rsidRDefault="00377186">
      <w:pPr>
        <w:rPr>
          <w:sz w:val="20"/>
          <w:szCs w:val="20"/>
        </w:rPr>
      </w:pPr>
    </w:p>
    <w:p w:rsidR="00377186" w:rsidRDefault="00377186"/>
    <w:p w:rsidR="00377186" w:rsidRDefault="00377186" w:rsidP="00377186"/>
    <w:sectPr w:rsidR="00377186" w:rsidSect="000C7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5"/>
    <w:rsid w:val="000C7F2B"/>
    <w:rsid w:val="001732D1"/>
    <w:rsid w:val="001955D1"/>
    <w:rsid w:val="001E0158"/>
    <w:rsid w:val="00377186"/>
    <w:rsid w:val="004E6728"/>
    <w:rsid w:val="00680D53"/>
    <w:rsid w:val="006D0D0F"/>
    <w:rsid w:val="006D29BA"/>
    <w:rsid w:val="00803BAD"/>
    <w:rsid w:val="00880A5B"/>
    <w:rsid w:val="008E03AC"/>
    <w:rsid w:val="0099282A"/>
    <w:rsid w:val="009C738F"/>
    <w:rsid w:val="00C15024"/>
    <w:rsid w:val="00FA21A5"/>
    <w:rsid w:val="00FB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97DE-4CA2-4036-AD5C-A749DCC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B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71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7186"/>
    <w:rPr>
      <w:color w:val="800080"/>
      <w:u w:val="single"/>
    </w:rPr>
  </w:style>
  <w:style w:type="paragraph" w:customStyle="1" w:styleId="xl91">
    <w:name w:val="xl91"/>
    <w:basedOn w:val="a"/>
    <w:rsid w:val="00377186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77186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77186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28"/>
      <w:szCs w:val="28"/>
    </w:rPr>
  </w:style>
  <w:style w:type="paragraph" w:customStyle="1" w:styleId="xl99">
    <w:name w:val="xl99"/>
    <w:basedOn w:val="a"/>
    <w:rsid w:val="0037718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77186"/>
    <w:pP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7718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771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77186"/>
    <w:pP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16">
    <w:name w:val="xl116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17">
    <w:name w:val="xl117"/>
    <w:basedOn w:val="a"/>
    <w:rsid w:val="0037718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7718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377186"/>
    <w:pPr>
      <w:spacing w:before="100" w:beforeAutospacing="1" w:after="100" w:afterAutospacing="1"/>
      <w:jc w:val="center"/>
      <w:textAlignment w:val="top"/>
    </w:pPr>
    <w:rPr>
      <w:i/>
      <w:iCs/>
      <w:color w:val="000000"/>
      <w:sz w:val="28"/>
      <w:szCs w:val="28"/>
    </w:rPr>
  </w:style>
  <w:style w:type="paragraph" w:customStyle="1" w:styleId="xl125">
    <w:name w:val="xl12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127">
    <w:name w:val="xl12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8">
    <w:name w:val="xl12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9">
    <w:name w:val="xl12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0">
    <w:name w:val="xl13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32">
    <w:name w:val="xl132"/>
    <w:basedOn w:val="a"/>
    <w:rsid w:val="0037718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33">
    <w:name w:val="xl13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4">
    <w:name w:val="xl13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5">
    <w:name w:val="xl13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36">
    <w:name w:val="xl13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8">
    <w:name w:val="xl13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39">
    <w:name w:val="xl13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32"/>
      <w:szCs w:val="32"/>
    </w:rPr>
  </w:style>
  <w:style w:type="paragraph" w:customStyle="1" w:styleId="xl140">
    <w:name w:val="xl14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1">
    <w:name w:val="xl14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2">
    <w:name w:val="xl14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3">
    <w:name w:val="xl14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4">
    <w:name w:val="xl14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5">
    <w:name w:val="xl14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146">
    <w:name w:val="xl14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32"/>
      <w:szCs w:val="32"/>
    </w:rPr>
  </w:style>
  <w:style w:type="paragraph" w:customStyle="1" w:styleId="xl147">
    <w:name w:val="xl14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48">
    <w:name w:val="xl14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9">
    <w:name w:val="xl14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50">
    <w:name w:val="xl150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1">
    <w:name w:val="xl15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2">
    <w:name w:val="xl15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3">
    <w:name w:val="xl15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4">
    <w:name w:val="xl15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5">
    <w:name w:val="xl15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32"/>
      <w:szCs w:val="32"/>
    </w:rPr>
  </w:style>
  <w:style w:type="paragraph" w:customStyle="1" w:styleId="xl156">
    <w:name w:val="xl15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58">
    <w:name w:val="xl158"/>
    <w:basedOn w:val="a"/>
    <w:rsid w:val="00377186"/>
    <w:pPr>
      <w:spacing w:before="100" w:beforeAutospacing="1" w:after="100" w:afterAutospacing="1"/>
    </w:pPr>
    <w:rPr>
      <w:sz w:val="32"/>
      <w:szCs w:val="32"/>
    </w:rPr>
  </w:style>
  <w:style w:type="paragraph" w:customStyle="1" w:styleId="xl159">
    <w:name w:val="xl15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60">
    <w:name w:val="xl16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63">
    <w:name w:val="xl16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66">
    <w:name w:val="xl166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377186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37718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5">
    <w:name w:val="xl175"/>
    <w:basedOn w:val="a"/>
    <w:rsid w:val="0037718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8">
    <w:name w:val="xl178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9">
    <w:name w:val="xl1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1">
    <w:name w:val="xl181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2">
    <w:name w:val="xl182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3">
    <w:name w:val="xl183"/>
    <w:basedOn w:val="a"/>
    <w:rsid w:val="00377186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4">
    <w:name w:val="xl184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5">
    <w:name w:val="xl1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styleId="a7">
    <w:name w:val="Table Grid"/>
    <w:basedOn w:val="a1"/>
    <w:uiPriority w:val="39"/>
    <w:rsid w:val="003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0">
    <w:name w:val="xl7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1">
    <w:name w:val="xl7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2">
    <w:name w:val="xl7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73">
    <w:name w:val="xl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4">
    <w:name w:val="xl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5">
    <w:name w:val="xl7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6">
    <w:name w:val="xl7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77">
    <w:name w:val="xl7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78">
    <w:name w:val="xl7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9">
    <w:name w:val="xl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80">
    <w:name w:val="xl8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1">
    <w:name w:val="xl8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5">
    <w:name w:val="xl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6">
    <w:name w:val="xl8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8">
    <w:name w:val="xl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9">
    <w:name w:val="xl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90">
    <w:name w:val="xl9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88">
    <w:name w:val="xl1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89">
    <w:name w:val="xl1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0">
    <w:name w:val="xl190"/>
    <w:basedOn w:val="a"/>
    <w:rsid w:val="00377186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37718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92">
    <w:name w:val="xl192"/>
    <w:basedOn w:val="a"/>
    <w:rsid w:val="00377186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3">
    <w:name w:val="xl193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4">
    <w:name w:val="xl194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5">
    <w:name w:val="xl195"/>
    <w:basedOn w:val="a"/>
    <w:rsid w:val="0037718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FB444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97">
    <w:name w:val="xl197"/>
    <w:basedOn w:val="a"/>
    <w:rsid w:val="00FB444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8">
    <w:name w:val="xl198"/>
    <w:basedOn w:val="a"/>
    <w:rsid w:val="00FB4440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9">
    <w:name w:val="xl199"/>
    <w:basedOn w:val="a"/>
    <w:rsid w:val="00FB4440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0">
    <w:name w:val="xl200"/>
    <w:basedOn w:val="a"/>
    <w:rsid w:val="00FB444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2023-09-21T01:07:00Z</cp:lastPrinted>
  <dcterms:created xsi:type="dcterms:W3CDTF">2023-09-22T07:11:00Z</dcterms:created>
  <dcterms:modified xsi:type="dcterms:W3CDTF">2023-09-22T07:11:00Z</dcterms:modified>
</cp:coreProperties>
</file>